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256" w:rsidRPr="00360033" w:rsidRDefault="00A92256">
      <w:pPr>
        <w:spacing w:line="375" w:lineRule="atLeast"/>
        <w:rPr>
          <w:rFonts w:ascii="仿宋_GB2312" w:eastAsia="仿宋_GB2312"/>
          <w:bCs/>
          <w:sz w:val="30"/>
          <w:szCs w:val="30"/>
        </w:rPr>
      </w:pPr>
      <w:r w:rsidRPr="00360033">
        <w:rPr>
          <w:rFonts w:ascii="仿宋_GB2312" w:eastAsia="仿宋_GB2312" w:hint="eastAsia"/>
          <w:bCs/>
          <w:sz w:val="30"/>
          <w:szCs w:val="30"/>
        </w:rPr>
        <w:t>合同编号：</w:t>
      </w:r>
    </w:p>
    <w:p w:rsidR="00A92256" w:rsidRPr="00360033" w:rsidRDefault="00A92256" w:rsidP="00CB4C78">
      <w:pPr>
        <w:wordWrap w:val="0"/>
        <w:spacing w:line="375" w:lineRule="atLeast"/>
        <w:ind w:right="480" w:firstLineChars="2000" w:firstLine="4800"/>
        <w:rPr>
          <w:color w:val="000000"/>
        </w:rPr>
      </w:pPr>
      <w:r w:rsidRPr="00360033">
        <w:rPr>
          <w:rFonts w:ascii="宋体" w:hAnsi="宋体" w:cs="宋体" w:hint="eastAsia"/>
          <w:bCs/>
          <w:sz w:val="24"/>
        </w:rPr>
        <w:t>电子监管号：</w:t>
      </w:r>
    </w:p>
    <w:p w:rsidR="00A92256" w:rsidRPr="00360033" w:rsidRDefault="00A92256" w:rsidP="00A92256">
      <w:pPr>
        <w:spacing w:line="375" w:lineRule="atLeast"/>
        <w:rPr>
          <w:color w:val="000000"/>
        </w:rPr>
      </w:pPr>
    </w:p>
    <w:p w:rsidR="00A92256" w:rsidRPr="00360033" w:rsidRDefault="00A92256" w:rsidP="00A92256">
      <w:pPr>
        <w:spacing w:line="375" w:lineRule="atLeast"/>
        <w:jc w:val="center"/>
        <w:rPr>
          <w:rFonts w:eastAsia="黑体"/>
          <w:b/>
          <w:bCs/>
          <w:color w:val="000000"/>
          <w:sz w:val="72"/>
          <w:szCs w:val="72"/>
        </w:rPr>
      </w:pPr>
      <w:r w:rsidRPr="00360033">
        <w:rPr>
          <w:rFonts w:eastAsia="黑体" w:hint="eastAsia"/>
          <w:b/>
          <w:bCs/>
          <w:color w:val="000000"/>
          <w:sz w:val="72"/>
          <w:szCs w:val="72"/>
        </w:rPr>
        <w:t>国有建设用地使用权</w:t>
      </w:r>
    </w:p>
    <w:p w:rsidR="00A92256" w:rsidRPr="00360033" w:rsidRDefault="00A92256" w:rsidP="00A92256">
      <w:pPr>
        <w:spacing w:line="375" w:lineRule="atLeast"/>
        <w:jc w:val="center"/>
        <w:rPr>
          <w:rFonts w:eastAsia="黑体"/>
          <w:color w:val="000000"/>
          <w:sz w:val="72"/>
          <w:szCs w:val="72"/>
        </w:rPr>
      </w:pPr>
      <w:r w:rsidRPr="00360033">
        <w:rPr>
          <w:rFonts w:eastAsia="黑体" w:hint="eastAsia"/>
          <w:b/>
          <w:bCs/>
          <w:color w:val="000000"/>
          <w:sz w:val="72"/>
          <w:szCs w:val="72"/>
        </w:rPr>
        <w:t>出让合同</w:t>
      </w: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32461" w:rsidRPr="00360033" w:rsidRDefault="00A32461" w:rsidP="00A32461">
      <w:pPr>
        <w:spacing w:line="375" w:lineRule="atLeast"/>
        <w:jc w:val="center"/>
        <w:rPr>
          <w:rFonts w:eastAsia="黑体"/>
          <w:color w:val="000000"/>
          <w:sz w:val="36"/>
          <w:szCs w:val="36"/>
        </w:rPr>
      </w:pPr>
      <w:r w:rsidRPr="00360033">
        <w:rPr>
          <w:rFonts w:eastAsia="黑体" w:hint="eastAsia"/>
          <w:color w:val="000000"/>
          <w:sz w:val="36"/>
          <w:szCs w:val="36"/>
        </w:rPr>
        <w:t>（本合同为拟稿，数据内容与正式合同一致，但不具备同等的法律效力）</w:t>
      </w: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rPr>
          <w:b/>
          <w:bCs/>
          <w:sz w:val="32"/>
          <w:szCs w:val="32"/>
        </w:rPr>
      </w:pPr>
    </w:p>
    <w:p w:rsidR="00A92256" w:rsidRPr="00360033" w:rsidRDefault="00A92256">
      <w:pPr>
        <w:rPr>
          <w:b/>
          <w:color w:val="000000"/>
          <w:sz w:val="32"/>
          <w:szCs w:val="32"/>
        </w:rPr>
      </w:pPr>
    </w:p>
    <w:p w:rsidR="00A92256" w:rsidRPr="00360033" w:rsidRDefault="00A92256" w:rsidP="00E95265">
      <w:pPr>
        <w:spacing w:line="420" w:lineRule="exact"/>
        <w:jc w:val="center"/>
        <w:rPr>
          <w:b/>
          <w:bCs/>
          <w:sz w:val="32"/>
          <w:szCs w:val="32"/>
        </w:rPr>
      </w:pPr>
      <w:r w:rsidRPr="00360033">
        <w:rPr>
          <w:b/>
          <w:bCs/>
          <w:sz w:val="32"/>
          <w:szCs w:val="32"/>
        </w:rPr>
        <w:br w:type="page"/>
      </w:r>
      <w:r w:rsidRPr="00360033">
        <w:rPr>
          <w:rFonts w:hint="eastAsia"/>
          <w:b/>
          <w:bCs/>
          <w:sz w:val="32"/>
          <w:szCs w:val="32"/>
        </w:rPr>
        <w:lastRenderedPageBreak/>
        <w:t>国有建设用地使用权出让合同</w:t>
      </w:r>
    </w:p>
    <w:p w:rsidR="00A92256" w:rsidRPr="00360033" w:rsidRDefault="00A92256" w:rsidP="00E95265">
      <w:pPr>
        <w:spacing w:line="420" w:lineRule="exact"/>
        <w:rPr>
          <w:b/>
          <w:bCs/>
          <w:sz w:val="32"/>
          <w:szCs w:val="32"/>
        </w:rPr>
      </w:pPr>
    </w:p>
    <w:p w:rsidR="00A92256" w:rsidRPr="00360033" w:rsidRDefault="00A92256" w:rsidP="00E95265">
      <w:pPr>
        <w:spacing w:line="420" w:lineRule="exact"/>
        <w:jc w:val="center"/>
        <w:rPr>
          <w:rFonts w:ascii="仿宋_GB2312" w:eastAsia="仿宋_GB2312"/>
          <w:sz w:val="30"/>
          <w:szCs w:val="30"/>
        </w:rPr>
      </w:pPr>
      <w:r w:rsidRPr="00360033">
        <w:rPr>
          <w:rFonts w:ascii="仿宋_GB2312" w:eastAsia="仿宋_GB2312" w:hint="eastAsia"/>
          <w:sz w:val="30"/>
          <w:szCs w:val="30"/>
        </w:rPr>
        <w:t>本合同双方当事人：</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出让人</w:t>
      </w:r>
      <w:r w:rsidRPr="00360033">
        <w:rPr>
          <w:rFonts w:ascii="仿宋_GB2312" w:eastAsia="仿宋_GB2312" w:hint="eastAsia"/>
          <w:color w:val="000000"/>
          <w:sz w:val="30"/>
          <w:szCs w:val="30"/>
        </w:rPr>
        <w:t>：</w:t>
      </w:r>
      <w:r w:rsidR="00AB02C1" w:rsidRPr="006204D9">
        <w:rPr>
          <w:rFonts w:ascii="仿宋_GB2312" w:eastAsia="仿宋_GB2312" w:hint="eastAsia"/>
          <w:sz w:val="30"/>
          <w:szCs w:val="30"/>
          <w:u w:val="single"/>
        </w:rPr>
        <w:t>无锡市自然</w:t>
      </w:r>
      <w:r w:rsidRPr="006204D9">
        <w:rPr>
          <w:rFonts w:ascii="仿宋_GB2312" w:eastAsia="仿宋_GB2312" w:hint="eastAsia"/>
          <w:sz w:val="30"/>
          <w:szCs w:val="30"/>
          <w:u w:val="single"/>
        </w:rPr>
        <w:t>资源</w:t>
      </w:r>
      <w:r w:rsidR="00AB02C1" w:rsidRPr="006204D9">
        <w:rPr>
          <w:rFonts w:ascii="仿宋_GB2312" w:eastAsia="仿宋_GB2312" w:hint="eastAsia"/>
          <w:sz w:val="30"/>
          <w:szCs w:val="30"/>
          <w:u w:val="single"/>
        </w:rPr>
        <w:t>和规划</w:t>
      </w:r>
      <w:r w:rsidRPr="006204D9">
        <w:rPr>
          <w:rFonts w:ascii="仿宋_GB2312" w:eastAsia="仿宋_GB2312" w:hint="eastAsia"/>
          <w:sz w:val="30"/>
          <w:szCs w:val="30"/>
          <w:u w:val="single"/>
        </w:rPr>
        <w:t>局</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sz w:val="30"/>
          <w:szCs w:val="30"/>
        </w:rPr>
      </w:pPr>
      <w:r w:rsidRPr="00360033">
        <w:rPr>
          <w:rFonts w:ascii="仿宋_GB2312" w:eastAsia="仿宋_GB2312" w:hint="eastAsia"/>
          <w:sz w:val="30"/>
          <w:szCs w:val="30"/>
        </w:rPr>
        <w:t>通讯地址：</w:t>
      </w:r>
      <w:r w:rsidR="00383924" w:rsidRPr="00360033">
        <w:rPr>
          <w:rFonts w:eastAsia="仿宋_GB2312" w:hint="eastAsia"/>
          <w:color w:val="000000"/>
          <w:sz w:val="30"/>
          <w:szCs w:val="30"/>
          <w:u w:val="single"/>
        </w:rPr>
        <w:t>无锡市滨湖区观山路</w:t>
      </w:r>
      <w:r w:rsidR="00383924" w:rsidRPr="00360033">
        <w:rPr>
          <w:rFonts w:eastAsia="仿宋_GB2312" w:hint="eastAsia"/>
          <w:color w:val="000000"/>
          <w:sz w:val="30"/>
          <w:szCs w:val="30"/>
          <w:u w:val="single"/>
        </w:rPr>
        <w:t>199</w:t>
      </w:r>
      <w:r w:rsidR="00383924" w:rsidRPr="00360033">
        <w:rPr>
          <w:rFonts w:eastAsia="仿宋_GB2312" w:hint="eastAsia"/>
          <w:color w:val="000000"/>
          <w:sz w:val="30"/>
          <w:szCs w:val="30"/>
          <w:u w:val="single"/>
        </w:rPr>
        <w:t>号市民中心</w:t>
      </w:r>
      <w:r w:rsidR="00383924" w:rsidRPr="00360033">
        <w:rPr>
          <w:rFonts w:eastAsia="仿宋_GB2312" w:hint="eastAsia"/>
          <w:color w:val="000000"/>
          <w:sz w:val="30"/>
          <w:szCs w:val="30"/>
          <w:u w:val="single"/>
        </w:rPr>
        <w:t>10</w:t>
      </w:r>
      <w:r w:rsidR="00383924" w:rsidRPr="00360033">
        <w:rPr>
          <w:rFonts w:eastAsia="仿宋_GB2312" w:hint="eastAsia"/>
          <w:color w:val="000000"/>
          <w:sz w:val="30"/>
          <w:szCs w:val="30"/>
          <w:u w:val="single"/>
        </w:rPr>
        <w:t>号楼</w:t>
      </w:r>
      <w:r w:rsidR="00383924" w:rsidRPr="00360033">
        <w:rPr>
          <w:rFonts w:eastAsia="仿宋_GB2312" w:hint="eastAsia"/>
          <w:color w:val="000000"/>
          <w:sz w:val="30"/>
          <w:szCs w:val="30"/>
          <w:u w:val="single"/>
        </w:rPr>
        <w:t>4</w:t>
      </w:r>
      <w:r w:rsidR="00383924" w:rsidRPr="00360033">
        <w:rPr>
          <w:rFonts w:eastAsia="仿宋_GB2312" w:hint="eastAsia"/>
          <w:color w:val="000000"/>
          <w:sz w:val="30"/>
          <w:szCs w:val="30"/>
          <w:u w:val="single"/>
        </w:rPr>
        <w:t>楼</w:t>
      </w:r>
      <w:r w:rsidRPr="00360033">
        <w:rPr>
          <w:rFonts w:ascii="仿宋_GB2312" w:eastAsia="仿宋_GB2312" w:hint="eastAsia"/>
          <w:color w:val="000000"/>
          <w:sz w:val="30"/>
          <w:szCs w:val="30"/>
        </w:rPr>
        <w:t xml:space="preserve">； </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邮政编码</w:t>
      </w:r>
      <w:r w:rsidRPr="00360033">
        <w:rPr>
          <w:rFonts w:ascii="仿宋_GB2312" w:eastAsia="仿宋_GB2312" w:hint="eastAsia"/>
          <w:color w:val="000000"/>
          <w:sz w:val="30"/>
          <w:szCs w:val="30"/>
        </w:rPr>
        <w:t>：</w:t>
      </w:r>
      <w:r w:rsidRPr="00360033">
        <w:rPr>
          <w:rFonts w:eastAsia="仿宋_GB2312" w:hint="eastAsia"/>
          <w:color w:val="000000"/>
          <w:sz w:val="30"/>
          <w:szCs w:val="30"/>
          <w:u w:val="single"/>
        </w:rPr>
        <w:t>214000</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电话</w:t>
      </w:r>
      <w:r w:rsidRPr="00360033">
        <w:rPr>
          <w:rFonts w:ascii="仿宋_GB2312" w:eastAsia="仿宋_GB2312" w:hint="eastAsia"/>
          <w:color w:val="000000"/>
          <w:sz w:val="30"/>
          <w:szCs w:val="30"/>
        </w:rPr>
        <w:t>：</w:t>
      </w:r>
      <w:r w:rsidR="00383924" w:rsidRPr="00360033">
        <w:rPr>
          <w:rFonts w:eastAsia="仿宋_GB2312" w:hint="eastAsia"/>
          <w:color w:val="000000"/>
          <w:sz w:val="30"/>
          <w:szCs w:val="30"/>
          <w:u w:val="single"/>
        </w:rPr>
        <w:t>0510-81827565</w:t>
      </w:r>
      <w:r w:rsidRPr="00360033">
        <w:rPr>
          <w:rFonts w:ascii="仿宋_GB2312" w:eastAsia="仿宋_GB2312" w:hint="eastAsia"/>
          <w:color w:val="000000"/>
          <w:sz w:val="30"/>
          <w:szCs w:val="30"/>
        </w:rPr>
        <w:t xml:space="preserve">； </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传真</w:t>
      </w:r>
      <w:r w:rsidRPr="00360033">
        <w:rPr>
          <w:rFonts w:ascii="仿宋_GB2312" w:eastAsia="仿宋_GB2312" w:hint="eastAsia"/>
          <w:color w:val="000000"/>
          <w:sz w:val="30"/>
          <w:szCs w:val="30"/>
        </w:rPr>
        <w:t>：</w:t>
      </w:r>
      <w:r w:rsidR="00383924" w:rsidRPr="00360033">
        <w:rPr>
          <w:rFonts w:eastAsia="仿宋_GB2312" w:hint="eastAsia"/>
          <w:color w:val="000000"/>
          <w:sz w:val="30"/>
          <w:szCs w:val="30"/>
          <w:u w:val="single"/>
        </w:rPr>
        <w:t>0510-82756873</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开户银行</w:t>
      </w:r>
      <w:r w:rsidRPr="00360033">
        <w:rPr>
          <w:rFonts w:ascii="仿宋_GB2312" w:eastAsia="仿宋_GB2312" w:hint="eastAsia"/>
          <w:color w:val="000000"/>
          <w:sz w:val="30"/>
          <w:szCs w:val="30"/>
        </w:rPr>
        <w:t>：</w:t>
      </w:r>
      <w:r w:rsidR="00695A37" w:rsidRPr="00360033">
        <w:rPr>
          <w:rFonts w:eastAsia="仿宋_GB2312" w:hint="eastAsia"/>
          <w:color w:val="000000"/>
          <w:sz w:val="30"/>
          <w:szCs w:val="30"/>
          <w:u w:val="single"/>
        </w:rPr>
        <w:t xml:space="preserve">   /</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账号</w:t>
      </w:r>
      <w:r w:rsidRPr="00360033">
        <w:rPr>
          <w:rFonts w:ascii="仿宋_GB2312" w:eastAsia="仿宋_GB2312" w:hint="eastAsia"/>
          <w:color w:val="000000"/>
          <w:sz w:val="30"/>
          <w:szCs w:val="30"/>
        </w:rPr>
        <w:t xml:space="preserve">： </w:t>
      </w:r>
      <w:r w:rsidR="00695A37" w:rsidRPr="00360033">
        <w:rPr>
          <w:rFonts w:eastAsia="仿宋_GB2312" w:hint="eastAsia"/>
          <w:color w:val="000000"/>
          <w:sz w:val="30"/>
          <w:szCs w:val="30"/>
          <w:u w:val="single"/>
        </w:rPr>
        <w:t xml:space="preserve"> /</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sz w:val="30"/>
          <w:szCs w:val="30"/>
        </w:rPr>
      </w:pPr>
    </w:p>
    <w:p w:rsidR="00311A2A" w:rsidRPr="007E0ABF" w:rsidRDefault="00311A2A" w:rsidP="00311A2A">
      <w:pPr>
        <w:spacing w:line="420" w:lineRule="exact"/>
        <w:rPr>
          <w:rFonts w:eastAsia="仿宋_GB2312"/>
          <w:color w:val="000000"/>
          <w:sz w:val="30"/>
          <w:szCs w:val="30"/>
          <w:u w:val="single"/>
        </w:rPr>
      </w:pPr>
      <w:r w:rsidRPr="00360033">
        <w:rPr>
          <w:rFonts w:ascii="仿宋_GB2312" w:eastAsia="仿宋_GB2312" w:hint="eastAsia"/>
          <w:sz w:val="30"/>
          <w:szCs w:val="30"/>
        </w:rPr>
        <w:t>受让人</w:t>
      </w:r>
      <w:r w:rsidRPr="00360033">
        <w:rPr>
          <w:rFonts w:ascii="仿宋_GB2312" w:eastAsia="仿宋_GB2312" w:hint="eastAsia"/>
          <w:color w:val="000000"/>
          <w:sz w:val="30"/>
          <w:szCs w:val="30"/>
        </w:rPr>
        <w:t>：</w:t>
      </w:r>
      <w:r w:rsidR="006204D9"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通讯地址</w:t>
      </w:r>
      <w:r w:rsidRPr="00360033">
        <w:rPr>
          <w:rFonts w:ascii="仿宋_GB2312" w:eastAsia="仿宋_GB2312" w:hint="eastAsia"/>
          <w:color w:val="000000"/>
          <w:sz w:val="30"/>
          <w:szCs w:val="30"/>
        </w:rPr>
        <w:t>：</w:t>
      </w:r>
      <w:r w:rsidR="006204D9"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邮政编码</w:t>
      </w:r>
      <w:r w:rsidRPr="00360033">
        <w:rPr>
          <w:rFonts w:ascii="仿宋_GB2312" w:eastAsia="仿宋_GB2312" w:hint="eastAsia"/>
          <w:color w:val="000000"/>
          <w:sz w:val="30"/>
          <w:szCs w:val="30"/>
        </w:rPr>
        <w:t>：</w:t>
      </w:r>
      <w:r w:rsidRPr="00360033">
        <w:rPr>
          <w:rFonts w:eastAsia="仿宋_GB2312" w:hint="eastAsia"/>
          <w:color w:val="000000"/>
          <w:sz w:val="30"/>
          <w:szCs w:val="30"/>
          <w:u w:val="single"/>
        </w:rPr>
        <w:t>   </w:t>
      </w:r>
      <w:r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电话</w:t>
      </w:r>
      <w:r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传真</w:t>
      </w:r>
      <w:r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开户银行</w:t>
      </w:r>
      <w:r w:rsidRPr="00360033">
        <w:rPr>
          <w:rFonts w:ascii="仿宋_GB2312" w:eastAsia="仿宋_GB2312" w:hint="eastAsia"/>
          <w:color w:val="000000"/>
          <w:sz w:val="30"/>
          <w:szCs w:val="30"/>
        </w:rPr>
        <w:t>：；</w:t>
      </w:r>
    </w:p>
    <w:p w:rsidR="00A92256" w:rsidRPr="00360033" w:rsidRDefault="00311A2A" w:rsidP="00311A2A">
      <w:pPr>
        <w:spacing w:line="420" w:lineRule="exact"/>
        <w:rPr>
          <w:rFonts w:ascii="仿宋_GB2312" w:eastAsia="仿宋_GB2312"/>
          <w:sz w:val="30"/>
          <w:szCs w:val="30"/>
        </w:rPr>
      </w:pPr>
      <w:r w:rsidRPr="00360033">
        <w:rPr>
          <w:rFonts w:ascii="仿宋_GB2312" w:eastAsia="仿宋_GB2312" w:hint="eastAsia"/>
          <w:sz w:val="30"/>
          <w:szCs w:val="30"/>
        </w:rPr>
        <w:t>账号</w:t>
      </w:r>
      <w:r w:rsidRPr="00360033">
        <w:rPr>
          <w:rFonts w:ascii="仿宋_GB2312" w:eastAsia="仿宋_GB2312" w:hint="eastAsia"/>
          <w:color w:val="000000"/>
          <w:sz w:val="30"/>
          <w:szCs w:val="30"/>
        </w:rPr>
        <w:t>：</w:t>
      </w:r>
      <w:r w:rsidR="009D7F62" w:rsidRPr="00360033">
        <w:rPr>
          <w:rFonts w:ascii="仿宋_GB2312" w:eastAsia="仿宋_GB2312" w:hint="eastAsia"/>
          <w:color w:val="000000"/>
          <w:sz w:val="30"/>
          <w:szCs w:val="30"/>
        </w:rPr>
        <w:t>；</w:t>
      </w:r>
    </w:p>
    <w:p w:rsidR="00A92256" w:rsidRPr="00360033" w:rsidRDefault="00A92256" w:rsidP="00623C10">
      <w:pPr>
        <w:spacing w:line="420" w:lineRule="exact"/>
        <w:rPr>
          <w:rFonts w:ascii="仿宋_GB2312" w:eastAsia="仿宋_GB2312"/>
          <w:sz w:val="30"/>
          <w:szCs w:val="30"/>
        </w:rPr>
      </w:pPr>
    </w:p>
    <w:p w:rsidR="00A92256" w:rsidRPr="00360033" w:rsidRDefault="00A92256" w:rsidP="00E95265">
      <w:pPr>
        <w:spacing w:line="420" w:lineRule="exact"/>
        <w:rPr>
          <w:color w:val="000000"/>
        </w:rPr>
      </w:pPr>
    </w:p>
    <w:p w:rsidR="00311A2A" w:rsidRPr="00360033" w:rsidRDefault="00311A2A" w:rsidP="00E95265">
      <w:pPr>
        <w:spacing w:line="420" w:lineRule="exact"/>
        <w:rPr>
          <w:color w:val="000000"/>
        </w:rPr>
      </w:pPr>
    </w:p>
    <w:p w:rsidR="00A92256" w:rsidRPr="00360033" w:rsidRDefault="00A92256" w:rsidP="0083050D">
      <w:pPr>
        <w:spacing w:line="460" w:lineRule="exact"/>
        <w:jc w:val="center"/>
        <w:rPr>
          <w:rFonts w:eastAsia="黑体"/>
          <w:color w:val="000000"/>
          <w:sz w:val="30"/>
          <w:szCs w:val="30"/>
        </w:rPr>
      </w:pPr>
      <w:r w:rsidRPr="00360033">
        <w:rPr>
          <w:rFonts w:eastAsia="黑体" w:hint="eastAsia"/>
          <w:color w:val="000000"/>
          <w:sz w:val="30"/>
          <w:szCs w:val="30"/>
        </w:rPr>
        <w:t>第一章</w:t>
      </w:r>
      <w:r w:rsidR="00F76614">
        <w:rPr>
          <w:rFonts w:eastAsia="黑体" w:hint="eastAsia"/>
          <w:color w:val="000000"/>
          <w:sz w:val="30"/>
          <w:szCs w:val="30"/>
        </w:rPr>
        <w:t xml:space="preserve"> </w:t>
      </w:r>
      <w:r w:rsidRPr="00360033">
        <w:rPr>
          <w:rFonts w:eastAsia="黑体" w:hint="eastAsia"/>
          <w:color w:val="000000"/>
          <w:sz w:val="30"/>
          <w:szCs w:val="30"/>
        </w:rPr>
        <w:t>总</w:t>
      </w:r>
      <w:r w:rsidRPr="00360033">
        <w:rPr>
          <w:rFonts w:eastAsia="黑体" w:hint="eastAsia"/>
          <w:color w:val="000000"/>
          <w:sz w:val="30"/>
          <w:szCs w:val="30"/>
        </w:rPr>
        <w:t xml:space="preserve">   </w:t>
      </w:r>
      <w:r w:rsidRPr="00360033">
        <w:rPr>
          <w:rFonts w:eastAsia="黑体" w:hint="eastAsia"/>
          <w:color w:val="000000"/>
          <w:sz w:val="30"/>
          <w:szCs w:val="30"/>
        </w:rPr>
        <w:t>则</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第一条</w:t>
      </w:r>
      <w:r w:rsidR="00EF2B2C" w:rsidRPr="00BD3094">
        <w:rPr>
          <w:rFonts w:eastAsia="仿宋_GB2312" w:hint="eastAsia"/>
          <w:color w:val="000000"/>
          <w:sz w:val="30"/>
          <w:szCs w:val="30"/>
        </w:rPr>
        <w:t>根据《中华人民共和国民法典》、《中华人民共和国土地管理法》、《中华人民共和国城市房地产管理法》等法律、有关行政法规及土地供应政策规定，双方本着平等、自愿、有偿、诚实信用的原则，订立本合同。</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出让土地的所有权属中华人民共和国，出让人根据法律的授权出让国有建设用地使用权，地下资源、埋藏物不属于国有建设用地使用权出让范围。</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受让人对依法取得的国有建设用地，在出让期限内享有占有、使用、收益和依法处置的权利，有权利用该土地依法建造建筑物、构筑物及其附属设施。</w:t>
      </w:r>
    </w:p>
    <w:p w:rsidR="00A92256" w:rsidRPr="00360033" w:rsidRDefault="00A92256" w:rsidP="0083050D">
      <w:pPr>
        <w:spacing w:line="460" w:lineRule="exact"/>
        <w:jc w:val="center"/>
        <w:rPr>
          <w:rFonts w:eastAsia="黑体"/>
          <w:color w:val="000000"/>
          <w:sz w:val="30"/>
          <w:szCs w:val="30"/>
        </w:rPr>
      </w:pPr>
      <w:r w:rsidRPr="00360033">
        <w:rPr>
          <w:rFonts w:eastAsia="黑体" w:hint="eastAsia"/>
          <w:color w:val="000000"/>
          <w:sz w:val="30"/>
          <w:szCs w:val="30"/>
        </w:rPr>
        <w:lastRenderedPageBreak/>
        <w:t>第二章</w:t>
      </w:r>
      <w:r w:rsidR="00F76614">
        <w:rPr>
          <w:rFonts w:eastAsia="黑体" w:hint="eastAsia"/>
          <w:color w:val="000000"/>
          <w:sz w:val="30"/>
          <w:szCs w:val="30"/>
        </w:rPr>
        <w:t xml:space="preserve"> </w:t>
      </w:r>
      <w:r w:rsidRPr="00360033">
        <w:rPr>
          <w:rFonts w:eastAsia="黑体" w:hint="eastAsia"/>
          <w:color w:val="000000"/>
          <w:sz w:val="30"/>
          <w:szCs w:val="30"/>
        </w:rPr>
        <w:t>出让土地的交付与出让价款的缴纳</w:t>
      </w:r>
    </w:p>
    <w:p w:rsidR="00A92256" w:rsidRPr="006204D9"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第四条</w:t>
      </w:r>
      <w:r w:rsidR="00F76614">
        <w:rPr>
          <w:rFonts w:eastAsia="仿宋_GB2312" w:hint="eastAsia"/>
          <w:b/>
          <w:bCs/>
          <w:color w:val="000000"/>
          <w:sz w:val="30"/>
          <w:szCs w:val="30"/>
        </w:rPr>
        <w:t xml:space="preserve"> </w:t>
      </w:r>
      <w:r w:rsidR="007D0E8A" w:rsidRPr="00360033">
        <w:rPr>
          <w:rFonts w:eastAsia="仿宋_GB2312" w:hint="eastAsia"/>
          <w:color w:val="000000"/>
          <w:sz w:val="30"/>
          <w:szCs w:val="30"/>
        </w:rPr>
        <w:t>本</w:t>
      </w:r>
      <w:r w:rsidRPr="00360033">
        <w:rPr>
          <w:rFonts w:eastAsia="仿宋_GB2312" w:hint="eastAsia"/>
          <w:color w:val="000000"/>
          <w:sz w:val="30"/>
          <w:szCs w:val="30"/>
        </w:rPr>
        <w:t>合同项下出让宗地编号</w:t>
      </w:r>
      <w:r w:rsidR="00BA0FAF" w:rsidRPr="00BA0FAF">
        <w:rPr>
          <w:rFonts w:eastAsia="仿宋_GB2312"/>
          <w:color w:val="000000"/>
          <w:sz w:val="30"/>
          <w:szCs w:val="30"/>
          <w:u w:val="single"/>
        </w:rPr>
        <w:t>320214005132GB00001</w:t>
      </w:r>
      <w:r w:rsidRPr="006204D9">
        <w:rPr>
          <w:rFonts w:eastAsia="仿宋_GB2312" w:hint="eastAsia"/>
          <w:color w:val="000000"/>
          <w:sz w:val="30"/>
          <w:szCs w:val="30"/>
        </w:rPr>
        <w:t>，宗地总面积大写</w:t>
      </w:r>
      <w:r w:rsidR="00BA0FAF">
        <w:rPr>
          <w:rFonts w:eastAsia="仿宋_GB2312" w:hint="eastAsia"/>
          <w:color w:val="000000"/>
          <w:sz w:val="30"/>
          <w:szCs w:val="30"/>
          <w:u w:val="single"/>
        </w:rPr>
        <w:t>壹</w:t>
      </w:r>
      <w:r w:rsidR="00F04DFB" w:rsidRPr="006204D9">
        <w:rPr>
          <w:rFonts w:eastAsia="仿宋_GB2312" w:hint="eastAsia"/>
          <w:color w:val="000000"/>
          <w:sz w:val="30"/>
          <w:szCs w:val="30"/>
          <w:u w:val="single"/>
        </w:rPr>
        <w:t>万</w:t>
      </w:r>
      <w:r w:rsidR="00BA0FAF">
        <w:rPr>
          <w:rFonts w:eastAsia="仿宋_GB2312" w:hint="eastAsia"/>
          <w:color w:val="000000"/>
          <w:sz w:val="30"/>
          <w:szCs w:val="30"/>
          <w:u w:val="single"/>
        </w:rPr>
        <w:t>零伍佰伍</w:t>
      </w:r>
      <w:r w:rsidR="000C0FCD">
        <w:rPr>
          <w:rFonts w:eastAsia="仿宋_GB2312"/>
          <w:color w:val="000000"/>
          <w:sz w:val="30"/>
          <w:szCs w:val="30"/>
          <w:u w:val="single"/>
        </w:rPr>
        <w:t>拾</w:t>
      </w:r>
      <w:r w:rsidR="000C0FCD">
        <w:rPr>
          <w:rFonts w:eastAsia="仿宋_GB2312" w:hint="eastAsia"/>
          <w:color w:val="000000"/>
          <w:sz w:val="30"/>
          <w:szCs w:val="30"/>
          <w:u w:val="single"/>
        </w:rPr>
        <w:t>肆</w:t>
      </w:r>
      <w:r w:rsidR="008F45BF" w:rsidRPr="006204D9">
        <w:rPr>
          <w:rFonts w:eastAsia="仿宋_GB2312" w:hint="eastAsia"/>
          <w:color w:val="000000"/>
          <w:sz w:val="30"/>
          <w:szCs w:val="30"/>
          <w:u w:val="single"/>
        </w:rPr>
        <w:t>点</w:t>
      </w:r>
      <w:r w:rsidR="00BA0FAF">
        <w:rPr>
          <w:rFonts w:eastAsia="仿宋_GB2312" w:hint="eastAsia"/>
          <w:color w:val="000000"/>
          <w:sz w:val="30"/>
          <w:szCs w:val="30"/>
          <w:u w:val="single"/>
        </w:rPr>
        <w:t>伍</w:t>
      </w:r>
      <w:r w:rsidRPr="006204D9">
        <w:rPr>
          <w:rFonts w:eastAsia="仿宋_GB2312" w:hint="eastAsia"/>
          <w:color w:val="000000"/>
          <w:sz w:val="30"/>
          <w:szCs w:val="30"/>
        </w:rPr>
        <w:t>平方米（小写</w:t>
      </w:r>
      <w:r w:rsidR="00BA0FAF">
        <w:rPr>
          <w:rFonts w:eastAsia="仿宋_GB2312" w:hint="eastAsia"/>
          <w:color w:val="000000"/>
          <w:sz w:val="30"/>
          <w:szCs w:val="30"/>
          <w:u w:val="single"/>
        </w:rPr>
        <w:t>10554.5</w:t>
      </w:r>
      <w:r w:rsidRPr="006204D9">
        <w:rPr>
          <w:rFonts w:eastAsia="仿宋_GB2312" w:hint="eastAsia"/>
          <w:color w:val="000000"/>
          <w:sz w:val="30"/>
          <w:szCs w:val="30"/>
        </w:rPr>
        <w:t>平方米），其中出让宗地面积为大写</w:t>
      </w:r>
      <w:r w:rsidR="00781AC3">
        <w:rPr>
          <w:rFonts w:eastAsia="仿宋_GB2312" w:hint="eastAsia"/>
          <w:color w:val="000000"/>
          <w:sz w:val="30"/>
          <w:szCs w:val="30"/>
          <w:u w:val="single"/>
        </w:rPr>
        <w:t>壹</w:t>
      </w:r>
      <w:r w:rsidR="00781AC3" w:rsidRPr="006204D9">
        <w:rPr>
          <w:rFonts w:eastAsia="仿宋_GB2312" w:hint="eastAsia"/>
          <w:color w:val="000000"/>
          <w:sz w:val="30"/>
          <w:szCs w:val="30"/>
          <w:u w:val="single"/>
        </w:rPr>
        <w:t>万</w:t>
      </w:r>
      <w:r w:rsidR="00781AC3">
        <w:rPr>
          <w:rFonts w:eastAsia="仿宋_GB2312" w:hint="eastAsia"/>
          <w:color w:val="000000"/>
          <w:sz w:val="30"/>
          <w:szCs w:val="30"/>
          <w:u w:val="single"/>
        </w:rPr>
        <w:t>零伍佰伍</w:t>
      </w:r>
      <w:r w:rsidR="00781AC3">
        <w:rPr>
          <w:rFonts w:eastAsia="仿宋_GB2312"/>
          <w:color w:val="000000"/>
          <w:sz w:val="30"/>
          <w:szCs w:val="30"/>
          <w:u w:val="single"/>
        </w:rPr>
        <w:t>拾</w:t>
      </w:r>
      <w:r w:rsidR="00781AC3">
        <w:rPr>
          <w:rFonts w:eastAsia="仿宋_GB2312" w:hint="eastAsia"/>
          <w:color w:val="000000"/>
          <w:sz w:val="30"/>
          <w:szCs w:val="30"/>
          <w:u w:val="single"/>
        </w:rPr>
        <w:t>肆</w:t>
      </w:r>
      <w:r w:rsidR="00781AC3" w:rsidRPr="006204D9">
        <w:rPr>
          <w:rFonts w:eastAsia="仿宋_GB2312" w:hint="eastAsia"/>
          <w:color w:val="000000"/>
          <w:sz w:val="30"/>
          <w:szCs w:val="30"/>
          <w:u w:val="single"/>
        </w:rPr>
        <w:t>点</w:t>
      </w:r>
      <w:r w:rsidR="00781AC3">
        <w:rPr>
          <w:rFonts w:eastAsia="仿宋_GB2312" w:hint="eastAsia"/>
          <w:color w:val="000000"/>
          <w:sz w:val="30"/>
          <w:szCs w:val="30"/>
          <w:u w:val="single"/>
        </w:rPr>
        <w:t>伍</w:t>
      </w:r>
      <w:r w:rsidR="00CC0D06" w:rsidRPr="006204D9">
        <w:rPr>
          <w:rFonts w:eastAsia="仿宋_GB2312" w:hint="eastAsia"/>
          <w:color w:val="000000"/>
          <w:sz w:val="30"/>
          <w:szCs w:val="30"/>
        </w:rPr>
        <w:t>平方米</w:t>
      </w:r>
      <w:r w:rsidRPr="006204D9">
        <w:rPr>
          <w:rFonts w:eastAsia="仿宋_GB2312" w:hint="eastAsia"/>
          <w:color w:val="000000"/>
          <w:sz w:val="30"/>
          <w:szCs w:val="30"/>
        </w:rPr>
        <w:t>（小写</w:t>
      </w:r>
      <w:r w:rsidR="00781AC3">
        <w:rPr>
          <w:rFonts w:eastAsia="仿宋_GB2312" w:hint="eastAsia"/>
          <w:color w:val="000000"/>
          <w:sz w:val="30"/>
          <w:szCs w:val="30"/>
          <w:u w:val="single"/>
        </w:rPr>
        <w:t>10554.5</w:t>
      </w:r>
      <w:r w:rsidRPr="006204D9">
        <w:rPr>
          <w:rFonts w:eastAsia="仿宋_GB2312" w:hint="eastAsia"/>
          <w:color w:val="000000"/>
          <w:sz w:val="30"/>
          <w:szCs w:val="30"/>
        </w:rPr>
        <w:t>平方米）。</w:t>
      </w:r>
    </w:p>
    <w:p w:rsidR="00A92256" w:rsidRPr="006204D9" w:rsidRDefault="00A92256" w:rsidP="00F04DFB">
      <w:pPr>
        <w:ind w:firstLineChars="200" w:firstLine="600"/>
        <w:rPr>
          <w:rFonts w:eastAsia="仿宋_GB2312"/>
          <w:color w:val="000000"/>
          <w:sz w:val="30"/>
          <w:szCs w:val="30"/>
          <w:u w:val="single"/>
        </w:rPr>
      </w:pPr>
      <w:r w:rsidRPr="006204D9">
        <w:rPr>
          <w:rFonts w:eastAsia="仿宋_GB2312" w:hint="eastAsia"/>
          <w:color w:val="000000"/>
          <w:sz w:val="30"/>
          <w:szCs w:val="30"/>
        </w:rPr>
        <w:t>本合同项下的出让宗地坐落于</w:t>
      </w:r>
      <w:r w:rsidR="007E0ABF" w:rsidRPr="006204D9">
        <w:rPr>
          <w:rFonts w:eastAsia="仿宋_GB2312" w:hint="eastAsia"/>
          <w:color w:val="000000"/>
          <w:sz w:val="30"/>
          <w:szCs w:val="30"/>
          <w:u w:val="single"/>
        </w:rPr>
        <w:t>新吴区</w:t>
      </w:r>
      <w:r w:rsidR="001C5827">
        <w:rPr>
          <w:rFonts w:eastAsia="仿宋_GB2312" w:hint="eastAsia"/>
          <w:color w:val="000000"/>
          <w:sz w:val="30"/>
          <w:szCs w:val="30"/>
          <w:u w:val="single"/>
        </w:rPr>
        <w:t>金城东路北侧、</w:t>
      </w:r>
      <w:r w:rsidR="003461EB">
        <w:rPr>
          <w:rFonts w:eastAsia="仿宋_GB2312" w:hint="eastAsia"/>
          <w:color w:val="000000"/>
          <w:sz w:val="30"/>
          <w:szCs w:val="30"/>
          <w:u w:val="single"/>
        </w:rPr>
        <w:t>欣豪投资</w:t>
      </w:r>
      <w:r w:rsidR="001C5827">
        <w:rPr>
          <w:rFonts w:eastAsia="仿宋_GB2312" w:hint="eastAsia"/>
          <w:color w:val="000000"/>
          <w:sz w:val="30"/>
          <w:szCs w:val="30"/>
          <w:u w:val="single"/>
        </w:rPr>
        <w:t>东侧。</w:t>
      </w:r>
    </w:p>
    <w:p w:rsidR="00A92256" w:rsidRPr="00360033" w:rsidRDefault="00A92256" w:rsidP="0083050D">
      <w:pPr>
        <w:spacing w:line="460" w:lineRule="exact"/>
        <w:ind w:firstLine="600"/>
        <w:jc w:val="left"/>
        <w:rPr>
          <w:rFonts w:eastAsia="仿宋_GB2312"/>
          <w:color w:val="000000"/>
          <w:sz w:val="30"/>
          <w:szCs w:val="30"/>
        </w:rPr>
      </w:pPr>
      <w:r w:rsidRPr="006204D9">
        <w:rPr>
          <w:rFonts w:eastAsia="仿宋_GB2312" w:hint="eastAsia"/>
          <w:color w:val="000000"/>
          <w:sz w:val="30"/>
          <w:szCs w:val="30"/>
        </w:rPr>
        <w:t>本合同项下出让宗地的平面界址为</w:t>
      </w:r>
      <w:r w:rsidR="00E60B30" w:rsidRPr="006204D9">
        <w:rPr>
          <w:rFonts w:eastAsia="仿宋_GB2312" w:hint="eastAsia"/>
          <w:color w:val="000000"/>
          <w:sz w:val="30"/>
          <w:szCs w:val="30"/>
          <w:u w:val="single"/>
        </w:rPr>
        <w:t>东</w:t>
      </w:r>
      <w:r w:rsidR="00E60B30" w:rsidRPr="006204D9">
        <w:rPr>
          <w:rFonts w:eastAsia="仿宋_GB2312" w:hint="eastAsia"/>
          <w:color w:val="000000"/>
          <w:sz w:val="30"/>
          <w:szCs w:val="30"/>
          <w:u w:val="single"/>
        </w:rPr>
        <w:t>:</w:t>
      </w:r>
      <w:r w:rsidR="003461EB">
        <w:rPr>
          <w:rFonts w:eastAsia="仿宋_GB2312" w:hint="eastAsia"/>
          <w:color w:val="000000"/>
          <w:sz w:val="30"/>
          <w:szCs w:val="30"/>
          <w:u w:val="single"/>
        </w:rPr>
        <w:t>GB00005</w:t>
      </w:r>
      <w:r w:rsidR="00E60B30" w:rsidRPr="006204D9">
        <w:rPr>
          <w:rFonts w:eastAsia="仿宋_GB2312" w:hint="eastAsia"/>
          <w:color w:val="000000"/>
          <w:sz w:val="30"/>
          <w:szCs w:val="30"/>
          <w:u w:val="single"/>
        </w:rPr>
        <w:t>；南：</w:t>
      </w:r>
      <w:r w:rsidR="001C5827">
        <w:rPr>
          <w:rFonts w:eastAsia="仿宋_GB2312" w:hint="eastAsia"/>
          <w:color w:val="000000"/>
          <w:sz w:val="30"/>
          <w:szCs w:val="30"/>
          <w:u w:val="single"/>
        </w:rPr>
        <w:t>金城东</w:t>
      </w:r>
      <w:r w:rsidR="00031D30">
        <w:rPr>
          <w:rFonts w:eastAsia="仿宋_GB2312" w:hint="eastAsia"/>
          <w:color w:val="000000"/>
          <w:sz w:val="30"/>
          <w:szCs w:val="30"/>
          <w:u w:val="single"/>
        </w:rPr>
        <w:t>路</w:t>
      </w:r>
      <w:r w:rsidR="00E60B30" w:rsidRPr="006204D9">
        <w:rPr>
          <w:rFonts w:eastAsia="仿宋_GB2312" w:hint="eastAsia"/>
          <w:color w:val="000000"/>
          <w:sz w:val="30"/>
          <w:szCs w:val="30"/>
          <w:u w:val="single"/>
        </w:rPr>
        <w:t>；西：</w:t>
      </w:r>
      <w:r w:rsidR="003461EB">
        <w:rPr>
          <w:rFonts w:eastAsia="仿宋_GB2312" w:hint="eastAsia"/>
          <w:color w:val="000000"/>
          <w:sz w:val="30"/>
          <w:szCs w:val="30"/>
          <w:u w:val="single"/>
        </w:rPr>
        <w:t>GB00007</w:t>
      </w:r>
      <w:r w:rsidR="00E60B30" w:rsidRPr="006204D9">
        <w:rPr>
          <w:rFonts w:eastAsia="仿宋_GB2312" w:hint="eastAsia"/>
          <w:color w:val="000000"/>
          <w:sz w:val="30"/>
          <w:szCs w:val="30"/>
          <w:u w:val="single"/>
        </w:rPr>
        <w:t>；北：</w:t>
      </w:r>
      <w:r w:rsidR="003461EB">
        <w:rPr>
          <w:rFonts w:eastAsia="仿宋_GB2312" w:hint="eastAsia"/>
          <w:color w:val="000000"/>
          <w:sz w:val="30"/>
          <w:szCs w:val="30"/>
          <w:u w:val="single"/>
        </w:rPr>
        <w:t>无锡市新区江溪街道前进居民委员会</w:t>
      </w:r>
      <w:r w:rsidR="00E60B30" w:rsidRPr="006204D9">
        <w:rPr>
          <w:rFonts w:eastAsia="仿宋_GB2312" w:hint="eastAsia"/>
          <w:color w:val="000000"/>
          <w:sz w:val="30"/>
          <w:szCs w:val="30"/>
          <w:u w:val="single"/>
        </w:rPr>
        <w:t>；</w:t>
      </w:r>
      <w:r w:rsidRPr="006204D9">
        <w:rPr>
          <w:rFonts w:eastAsia="仿宋_GB2312" w:hint="eastAsia"/>
          <w:color w:val="000000"/>
          <w:sz w:val="30"/>
          <w:szCs w:val="30"/>
        </w:rPr>
        <w:t>出让宗地的</w:t>
      </w:r>
      <w:r w:rsidRPr="00360033">
        <w:rPr>
          <w:rFonts w:eastAsia="仿宋_GB2312" w:hint="eastAsia"/>
          <w:color w:val="000000"/>
          <w:sz w:val="30"/>
          <w:szCs w:val="30"/>
        </w:rPr>
        <w:t>平面界址图见附件</w:t>
      </w:r>
      <w:r w:rsidRPr="00360033">
        <w:rPr>
          <w:rFonts w:eastAsia="仿宋_GB2312" w:hint="eastAsia"/>
          <w:color w:val="000000"/>
          <w:sz w:val="30"/>
          <w:szCs w:val="30"/>
        </w:rPr>
        <w:t>1</w:t>
      </w:r>
      <w:r w:rsidRPr="00360033">
        <w:rPr>
          <w:rFonts w:eastAsia="仿宋_GB2312" w:hint="eastAsia"/>
          <w:color w:val="000000"/>
          <w:sz w:val="30"/>
          <w:szCs w:val="30"/>
        </w:rPr>
        <w:t>。</w:t>
      </w:r>
    </w:p>
    <w:p w:rsidR="00A92256" w:rsidRPr="00360033" w:rsidRDefault="00A92256" w:rsidP="0083050D">
      <w:pPr>
        <w:spacing w:line="460" w:lineRule="exact"/>
        <w:ind w:left="2" w:firstLine="600"/>
        <w:jc w:val="left"/>
        <w:rPr>
          <w:rFonts w:eastAsia="仿宋_GB2312"/>
          <w:color w:val="000000"/>
          <w:sz w:val="30"/>
          <w:szCs w:val="30"/>
        </w:rPr>
      </w:pPr>
      <w:r w:rsidRPr="00360033">
        <w:rPr>
          <w:rFonts w:eastAsia="仿宋_GB2312" w:hint="eastAsia"/>
          <w:color w:val="000000"/>
          <w:sz w:val="30"/>
          <w:szCs w:val="30"/>
        </w:rPr>
        <w:t>本合同项下出让宗地的竖向界限以</w:t>
      </w:r>
      <w:r w:rsidR="00A00EAE" w:rsidRPr="00360033">
        <w:rPr>
          <w:rFonts w:eastAsia="仿宋_GB2312" w:hint="eastAsia"/>
          <w:color w:val="000000"/>
          <w:sz w:val="30"/>
          <w:szCs w:val="30"/>
          <w:u w:val="single"/>
        </w:rPr>
        <w:t xml:space="preserve">  / </w:t>
      </w:r>
      <w:r w:rsidRPr="00360033">
        <w:rPr>
          <w:rFonts w:eastAsia="仿宋_GB2312" w:hint="eastAsia"/>
          <w:color w:val="000000"/>
          <w:sz w:val="30"/>
          <w:szCs w:val="30"/>
        </w:rPr>
        <w:t>为上界限，以</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为下界限，高差为</w:t>
      </w:r>
      <w:r w:rsidRPr="00360033">
        <w:rPr>
          <w:rFonts w:eastAsia="仿宋_GB2312" w:hint="eastAsia"/>
          <w:color w:val="000000"/>
          <w:sz w:val="30"/>
          <w:szCs w:val="30"/>
          <w:u w:val="single"/>
        </w:rPr>
        <w:t xml:space="preserve"> / </w:t>
      </w:r>
      <w:r w:rsidR="00E95265" w:rsidRPr="00360033">
        <w:rPr>
          <w:rFonts w:eastAsia="仿宋_GB2312" w:hint="eastAsia"/>
          <w:color w:val="000000"/>
          <w:sz w:val="30"/>
          <w:szCs w:val="30"/>
        </w:rPr>
        <w:t>米</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出让宗地空间范围是以上述界址点所构成的垂直面和上、下界限高程平面封闭形成的空间范围。</w:t>
      </w:r>
    </w:p>
    <w:p w:rsidR="00A92256" w:rsidRPr="00360033" w:rsidRDefault="00A92256" w:rsidP="0083050D">
      <w:pPr>
        <w:spacing w:line="460" w:lineRule="exact"/>
        <w:ind w:firstLine="602"/>
        <w:rPr>
          <w:rFonts w:eastAsia="仿宋_GB2312"/>
          <w:color w:val="000000"/>
          <w:sz w:val="30"/>
          <w:szCs w:val="30"/>
          <w:u w:val="single"/>
        </w:rPr>
      </w:pPr>
      <w:r w:rsidRPr="00360033">
        <w:rPr>
          <w:rFonts w:eastAsia="仿宋_GB2312" w:hint="eastAsia"/>
          <w:b/>
          <w:bCs/>
          <w:color w:val="000000"/>
          <w:sz w:val="30"/>
          <w:szCs w:val="30"/>
        </w:rPr>
        <w:t>第五条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本合同项下出让宗地的用途为</w:t>
      </w:r>
      <w:r w:rsidR="00623C10" w:rsidRPr="00360033">
        <w:rPr>
          <w:rFonts w:eastAsia="仿宋_GB2312" w:hint="eastAsia"/>
          <w:color w:val="000000"/>
          <w:sz w:val="30"/>
          <w:szCs w:val="30"/>
        </w:rPr>
        <w:t>工业用地</w:t>
      </w:r>
      <w:r w:rsidRPr="00360033">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第六条</w:t>
      </w:r>
      <w:r w:rsidR="00F76614">
        <w:rPr>
          <w:rFonts w:eastAsia="仿宋_GB2312" w:hint="eastAsia"/>
          <w:b/>
          <w:color w:val="000000"/>
          <w:sz w:val="30"/>
          <w:szCs w:val="30"/>
        </w:rPr>
        <w:t xml:space="preserve"> </w:t>
      </w:r>
      <w:r w:rsidRPr="00360033">
        <w:rPr>
          <w:rFonts w:eastAsia="仿宋_GB2312" w:hint="eastAsia"/>
          <w:color w:val="000000"/>
          <w:sz w:val="30"/>
          <w:szCs w:val="30"/>
        </w:rPr>
        <w:t>出让人同意在</w:t>
      </w:r>
      <w:r w:rsidR="003B7853" w:rsidRPr="006204D9">
        <w:rPr>
          <w:rFonts w:eastAsia="仿宋_GB2312" w:hint="eastAsia"/>
          <w:color w:val="000000"/>
          <w:sz w:val="30"/>
          <w:szCs w:val="30"/>
          <w:u w:val="single"/>
        </w:rPr>
        <w:t>出让合同签订之日起</w:t>
      </w:r>
      <w:r w:rsidR="003B7853" w:rsidRPr="006204D9">
        <w:rPr>
          <w:rFonts w:eastAsia="仿宋_GB2312" w:hint="eastAsia"/>
          <w:color w:val="000000"/>
          <w:sz w:val="30"/>
          <w:szCs w:val="30"/>
          <w:u w:val="single"/>
        </w:rPr>
        <w:t>7</w:t>
      </w:r>
      <w:r w:rsidR="003B7853" w:rsidRPr="006204D9">
        <w:rPr>
          <w:rFonts w:eastAsia="仿宋_GB2312" w:hint="eastAsia"/>
          <w:color w:val="000000"/>
          <w:sz w:val="30"/>
          <w:szCs w:val="30"/>
          <w:u w:val="single"/>
        </w:rPr>
        <w:t>个工作日</w:t>
      </w:r>
      <w:r w:rsidR="00086BE3" w:rsidRPr="00360033">
        <w:rPr>
          <w:rFonts w:eastAsia="仿宋_GB2312" w:hint="eastAsia"/>
          <w:color w:val="000000"/>
          <w:sz w:val="30"/>
          <w:szCs w:val="30"/>
        </w:rPr>
        <w:t>内</w:t>
      </w:r>
      <w:r w:rsidRPr="00360033">
        <w:rPr>
          <w:rFonts w:eastAsia="仿宋_GB2312" w:hint="eastAsia"/>
          <w:color w:val="000000"/>
          <w:sz w:val="30"/>
          <w:szCs w:val="30"/>
        </w:rPr>
        <w:t>将出让宗地交付给受让人，出让人同意在交付土地时该宗地应达到本条第</w:t>
      </w:r>
      <w:r w:rsidRPr="00360033">
        <w:rPr>
          <w:rFonts w:eastAsia="仿宋_GB2312" w:hint="eastAsia"/>
          <w:color w:val="000000"/>
          <w:sz w:val="30"/>
          <w:szCs w:val="30"/>
        </w:rPr>
        <w:t>(</w:t>
      </w:r>
      <w:r w:rsidRPr="00360033">
        <w:rPr>
          <w:rFonts w:eastAsia="仿宋_GB2312" w:hint="eastAsia"/>
          <w:color w:val="000000"/>
          <w:sz w:val="30"/>
          <w:szCs w:val="30"/>
        </w:rPr>
        <w:t>一</w:t>
      </w:r>
      <w:r w:rsidRPr="00360033">
        <w:rPr>
          <w:rFonts w:eastAsia="仿宋_GB2312" w:hint="eastAsia"/>
          <w:color w:val="000000"/>
          <w:sz w:val="30"/>
          <w:szCs w:val="30"/>
        </w:rPr>
        <w:t>)</w:t>
      </w:r>
      <w:r w:rsidRPr="00360033">
        <w:rPr>
          <w:rFonts w:eastAsia="仿宋_GB2312" w:hint="eastAsia"/>
          <w:color w:val="000000"/>
          <w:sz w:val="30"/>
          <w:szCs w:val="30"/>
        </w:rPr>
        <w:t>项规定的土地条件：</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（一）场地平整达到</w:t>
      </w:r>
      <w:r w:rsidR="00E95265" w:rsidRPr="00360033">
        <w:rPr>
          <w:rFonts w:eastAsia="仿宋_GB2312" w:hint="eastAsia"/>
          <w:color w:val="000000"/>
          <w:sz w:val="30"/>
          <w:szCs w:val="30"/>
          <w:u w:val="single"/>
        </w:rPr>
        <w:t>宗地内建构筑物拆成自然平整</w:t>
      </w:r>
      <w:r w:rsidRPr="00360033">
        <w:rPr>
          <w:rFonts w:eastAsia="仿宋_GB2312" w:hint="eastAsia"/>
          <w:color w:val="000000"/>
          <w:sz w:val="30"/>
          <w:szCs w:val="30"/>
        </w:rPr>
        <w:t>；</w:t>
      </w:r>
    </w:p>
    <w:p w:rsidR="00A92256" w:rsidRPr="00360033" w:rsidRDefault="00A92256" w:rsidP="0083050D">
      <w:pPr>
        <w:spacing w:line="460" w:lineRule="exact"/>
        <w:ind w:firstLineChars="500" w:firstLine="1500"/>
        <w:rPr>
          <w:rFonts w:eastAsia="仿宋_GB2312"/>
          <w:color w:val="000000"/>
          <w:sz w:val="30"/>
          <w:szCs w:val="30"/>
        </w:rPr>
      </w:pPr>
      <w:r w:rsidRPr="00360033">
        <w:rPr>
          <w:rFonts w:eastAsia="仿宋_GB2312" w:hint="eastAsia"/>
          <w:color w:val="000000"/>
          <w:sz w:val="30"/>
          <w:szCs w:val="30"/>
        </w:rPr>
        <w:t>周围基础设施达到</w:t>
      </w:r>
      <w:r w:rsidRPr="00360033">
        <w:rPr>
          <w:rFonts w:eastAsia="仿宋_GB2312" w:hint="eastAsia"/>
          <w:color w:val="000000"/>
          <w:sz w:val="30"/>
          <w:szCs w:val="30"/>
          <w:u w:val="single"/>
        </w:rPr>
        <w:t>以现状为准</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（二）现状土地条件</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u w:val="single"/>
        </w:rPr>
      </w:pPr>
      <w:r w:rsidRPr="00360033">
        <w:rPr>
          <w:rFonts w:eastAsia="仿宋_GB2312" w:hint="eastAsia"/>
          <w:b/>
          <w:bCs/>
          <w:color w:val="000000"/>
          <w:sz w:val="30"/>
          <w:szCs w:val="30"/>
        </w:rPr>
        <w:t>第七条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本合同项下的国有建设用地使用权出让年期为</w:t>
      </w:r>
      <w:r w:rsidR="007E0ABF" w:rsidRPr="006204D9">
        <w:rPr>
          <w:rFonts w:eastAsia="仿宋_GB2312" w:hint="eastAsia"/>
          <w:color w:val="000000"/>
          <w:sz w:val="30"/>
          <w:szCs w:val="30"/>
          <w:u w:val="single"/>
        </w:rPr>
        <w:t>50</w:t>
      </w:r>
      <w:r w:rsidRPr="00360033">
        <w:rPr>
          <w:rFonts w:eastAsia="仿宋_GB2312" w:hint="eastAsia"/>
          <w:color w:val="000000"/>
          <w:sz w:val="30"/>
          <w:szCs w:val="30"/>
        </w:rPr>
        <w:t>年，按本合同第六条约定的交付土地之日起算；原划拨（承租）国有建设用地使用权补办出让手续的，出让年期自合同签订之日起算。</w:t>
      </w:r>
    </w:p>
    <w:p w:rsidR="00A32461"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第八条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本合同项下宗地的国有建设用地使用权出让价款为人民币大写</w:t>
      </w:r>
      <w:r w:rsidR="00F76614" w:rsidRPr="00F76614">
        <w:rPr>
          <w:rFonts w:eastAsia="仿宋_GB2312" w:hint="eastAsia"/>
          <w:color w:val="000000"/>
          <w:sz w:val="30"/>
          <w:szCs w:val="30"/>
          <w:u w:val="single"/>
        </w:rPr>
        <w:t xml:space="preserve">  </w:t>
      </w:r>
      <w:r w:rsidRPr="00F76614">
        <w:rPr>
          <w:rFonts w:eastAsia="仿宋_GB2312" w:hint="eastAsia"/>
          <w:color w:val="000000"/>
          <w:sz w:val="30"/>
          <w:szCs w:val="30"/>
          <w:u w:val="single"/>
        </w:rPr>
        <w:t> </w:t>
      </w:r>
      <w:r w:rsidRPr="00360033">
        <w:rPr>
          <w:rFonts w:eastAsia="仿宋_GB2312" w:hint="eastAsia"/>
          <w:color w:val="000000"/>
          <w:sz w:val="30"/>
          <w:szCs w:val="30"/>
        </w:rPr>
        <w:t>（小写</w:t>
      </w:r>
      <w:r w:rsidR="00F76614" w:rsidRPr="00F76614">
        <w:rPr>
          <w:rFonts w:eastAsia="仿宋_GB2312" w:hint="eastAsia"/>
          <w:color w:val="000000"/>
          <w:sz w:val="30"/>
          <w:szCs w:val="30"/>
          <w:u w:val="single"/>
        </w:rPr>
        <w:t xml:space="preserve">  </w:t>
      </w:r>
      <w:r w:rsidRPr="00360033">
        <w:rPr>
          <w:rFonts w:eastAsia="仿宋_GB2312" w:hint="eastAsia"/>
          <w:color w:val="000000"/>
          <w:sz w:val="30"/>
          <w:szCs w:val="30"/>
        </w:rPr>
        <w:t>元），每平方米人民币大写</w:t>
      </w:r>
      <w:r w:rsidR="00F76614" w:rsidRPr="00F76614">
        <w:rPr>
          <w:rFonts w:eastAsia="仿宋_GB2312" w:hint="eastAsia"/>
          <w:color w:val="000000"/>
          <w:sz w:val="30"/>
          <w:szCs w:val="30"/>
          <w:u w:val="single"/>
        </w:rPr>
        <w:t xml:space="preserve">   </w:t>
      </w:r>
      <w:r w:rsidRPr="00360033">
        <w:rPr>
          <w:rFonts w:eastAsia="仿宋_GB2312" w:hint="eastAsia"/>
          <w:color w:val="000000"/>
          <w:sz w:val="30"/>
          <w:szCs w:val="30"/>
        </w:rPr>
        <w:t>（小写</w:t>
      </w:r>
      <w:r w:rsidR="00F76614">
        <w:rPr>
          <w:rFonts w:eastAsia="仿宋_GB2312" w:hint="eastAsia"/>
          <w:color w:val="000000"/>
          <w:sz w:val="30"/>
          <w:szCs w:val="30"/>
          <w:u w:val="single"/>
        </w:rPr>
        <w:t xml:space="preserve">   </w:t>
      </w:r>
      <w:r w:rsidRPr="00360033">
        <w:rPr>
          <w:rFonts w:eastAsia="仿宋_GB2312" w:hint="eastAsia"/>
          <w:color w:val="000000"/>
          <w:sz w:val="30"/>
          <w:szCs w:val="30"/>
        </w:rPr>
        <w:t>元）。</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第九条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本合同项下宗地的定金为人民币大写</w:t>
      </w:r>
      <w:r w:rsidR="005D7EB0" w:rsidRPr="00360033">
        <w:rPr>
          <w:rFonts w:eastAsia="仿宋_GB2312" w:hint="eastAsia"/>
          <w:color w:val="000000"/>
          <w:sz w:val="30"/>
          <w:szCs w:val="30"/>
          <w:u w:val="single"/>
        </w:rPr>
        <w:t>成交价</w:t>
      </w:r>
      <w:r w:rsidR="005D7EB0" w:rsidRPr="00360033">
        <w:rPr>
          <w:rFonts w:eastAsia="仿宋_GB2312" w:hint="eastAsia"/>
          <w:color w:val="000000"/>
          <w:sz w:val="30"/>
          <w:szCs w:val="30"/>
          <w:u w:val="single"/>
        </w:rPr>
        <w:t xml:space="preserve">20%  </w:t>
      </w:r>
      <w:r w:rsidR="005D7EB0" w:rsidRPr="00360033">
        <w:rPr>
          <w:rFonts w:eastAsia="仿宋_GB2312" w:hint="eastAsia"/>
          <w:color w:val="000000"/>
          <w:sz w:val="30"/>
          <w:szCs w:val="30"/>
          <w:u w:val="single"/>
        </w:rPr>
        <w:lastRenderedPageBreak/>
        <w:t>（小写成交价</w:t>
      </w:r>
      <w:r w:rsidR="005D7EB0" w:rsidRPr="00360033">
        <w:rPr>
          <w:rFonts w:eastAsia="仿宋_GB2312" w:hint="eastAsia"/>
          <w:color w:val="000000"/>
          <w:sz w:val="30"/>
          <w:szCs w:val="30"/>
          <w:u w:val="single"/>
        </w:rPr>
        <w:t>20%</w:t>
      </w:r>
      <w:r w:rsidR="005D7EB0" w:rsidRPr="00360033">
        <w:rPr>
          <w:rFonts w:eastAsia="仿宋_GB2312" w:hint="eastAsia"/>
          <w:color w:val="000000"/>
          <w:sz w:val="30"/>
          <w:szCs w:val="30"/>
          <w:u w:val="single"/>
        </w:rPr>
        <w:t>）</w:t>
      </w:r>
      <w:r w:rsidR="005D7EB0" w:rsidRPr="00360033">
        <w:rPr>
          <w:rFonts w:eastAsia="仿宋_GB2312" w:hint="eastAsia"/>
          <w:color w:val="000000"/>
          <w:sz w:val="30"/>
          <w:szCs w:val="30"/>
        </w:rPr>
        <w:t>，</w:t>
      </w:r>
      <w:r w:rsidRPr="00360033">
        <w:rPr>
          <w:rFonts w:eastAsia="仿宋_GB2312" w:hint="eastAsia"/>
          <w:color w:val="000000"/>
          <w:sz w:val="30"/>
          <w:szCs w:val="30"/>
        </w:rPr>
        <w:t>定金抵作土地出让价款。</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受让人同意按照本条第一款第</w:t>
      </w:r>
      <w:r w:rsidRPr="00360033">
        <w:rPr>
          <w:rFonts w:eastAsia="仿宋_GB2312" w:hint="eastAsia"/>
          <w:color w:val="000000"/>
          <w:sz w:val="30"/>
          <w:szCs w:val="30"/>
          <w:u w:val="single"/>
        </w:rPr>
        <w:t>(</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w:t>
      </w:r>
      <w:r w:rsidRPr="00360033">
        <w:rPr>
          <w:rFonts w:eastAsia="仿宋_GB2312" w:hint="eastAsia"/>
          <w:color w:val="000000"/>
          <w:sz w:val="30"/>
          <w:szCs w:val="30"/>
        </w:rPr>
        <w:t>项的规定向出让人支付国有建设用地使用权出让价款：</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w:t>
      </w:r>
      <w:r w:rsidR="00F76614">
        <w:rPr>
          <w:rFonts w:eastAsia="仿宋_GB2312" w:hint="eastAsia"/>
          <w:color w:val="000000"/>
          <w:sz w:val="30"/>
          <w:szCs w:val="30"/>
          <w:u w:val="single"/>
        </w:rPr>
        <w:t>合同签订</w:t>
      </w:r>
      <w:r w:rsidR="003B7853" w:rsidRPr="006204D9">
        <w:rPr>
          <w:rFonts w:eastAsia="仿宋_GB2312" w:hint="eastAsia"/>
          <w:color w:val="000000"/>
          <w:sz w:val="30"/>
          <w:szCs w:val="30"/>
          <w:u w:val="single"/>
        </w:rPr>
        <w:t>之日起</w:t>
      </w:r>
      <w:r w:rsidR="003B7853" w:rsidRPr="006204D9">
        <w:rPr>
          <w:rFonts w:eastAsia="仿宋_GB2312" w:hint="eastAsia"/>
          <w:color w:val="000000"/>
          <w:sz w:val="30"/>
          <w:szCs w:val="30"/>
          <w:u w:val="single"/>
        </w:rPr>
        <w:t>15</w:t>
      </w:r>
      <w:r w:rsidR="003B7853" w:rsidRPr="006204D9">
        <w:rPr>
          <w:rFonts w:eastAsia="仿宋_GB2312" w:hint="eastAsia"/>
          <w:color w:val="000000"/>
          <w:sz w:val="30"/>
          <w:szCs w:val="30"/>
          <w:u w:val="single"/>
        </w:rPr>
        <w:t>个工作日</w:t>
      </w:r>
      <w:r w:rsidRPr="006204D9">
        <w:rPr>
          <w:rFonts w:eastAsia="仿宋_GB2312" w:hint="eastAsia"/>
          <w:color w:val="000000"/>
          <w:sz w:val="30"/>
          <w:szCs w:val="30"/>
        </w:rPr>
        <w:t>内</w:t>
      </w:r>
      <w:r w:rsidRPr="00360033">
        <w:rPr>
          <w:rFonts w:eastAsia="仿宋_GB2312" w:hint="eastAsia"/>
          <w:color w:val="000000"/>
          <w:sz w:val="30"/>
          <w:szCs w:val="30"/>
        </w:rPr>
        <w:t>，一次性付清国有建设用地使用权出让价款；</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（二）按以下时间和金额分</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期向出让人支付国有建设用地使用权出让价款。</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第一期人民币大写</w:t>
      </w:r>
      <w:r w:rsidRPr="00360033">
        <w:rPr>
          <w:rFonts w:eastAsia="仿宋_GB2312" w:hint="eastAsia"/>
          <w:color w:val="000000"/>
          <w:sz w:val="30"/>
          <w:szCs w:val="30"/>
          <w:u w:val="single"/>
        </w:rPr>
        <w:t> </w:t>
      </w:r>
      <w:r w:rsidR="002E5597"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 </w:t>
      </w:r>
      <w:r w:rsidRPr="00360033">
        <w:rPr>
          <w:rFonts w:eastAsia="仿宋_GB2312" w:hint="eastAsia"/>
          <w:color w:val="000000"/>
          <w:sz w:val="30"/>
          <w:szCs w:val="30"/>
        </w:rPr>
        <w:t>（小写</w:t>
      </w:r>
      <w:r w:rsidR="002E5597"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002E5597"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第二期人民币大写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月</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第三期人民币大写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月</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第四期人民币大写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月</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分期支付国有建设用地使用权出让价款的，受让人在支付第二期及以后各期国有建设用地使用权出让价款时，同意按照支付第一期土地出让价款之日中国人民银行公布的贷款利率，向出让人支付利息。</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第十一条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受让人应在按本合同约定付清本宗地全部出让价款后，持本合同和出让价款缴纳凭证等相关证明材料，申请出让国有建设用地使用权登记。</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firstLine="600"/>
        <w:jc w:val="center"/>
        <w:rPr>
          <w:rFonts w:eastAsia="黑体"/>
          <w:color w:val="000000"/>
          <w:sz w:val="30"/>
          <w:szCs w:val="30"/>
        </w:rPr>
      </w:pPr>
      <w:r w:rsidRPr="00360033">
        <w:rPr>
          <w:rFonts w:eastAsia="黑体" w:hint="eastAsia"/>
          <w:color w:val="000000"/>
          <w:sz w:val="30"/>
          <w:szCs w:val="30"/>
        </w:rPr>
        <w:t>第三章</w:t>
      </w:r>
      <w:r w:rsidR="00F76614">
        <w:rPr>
          <w:rFonts w:eastAsia="黑体" w:hint="eastAsia"/>
          <w:color w:val="000000"/>
          <w:sz w:val="30"/>
          <w:szCs w:val="30"/>
        </w:rPr>
        <w:t xml:space="preserve"> </w:t>
      </w:r>
      <w:r w:rsidRPr="00360033">
        <w:rPr>
          <w:rFonts w:eastAsia="黑体" w:hint="eastAsia"/>
          <w:color w:val="000000"/>
          <w:sz w:val="30"/>
          <w:szCs w:val="30"/>
        </w:rPr>
        <w:t>土地开发建设与利用</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受让人同意本合同项下宗地开发投资强度按本条第</w:t>
      </w:r>
      <w:r w:rsidR="00FB2EC5" w:rsidRPr="00360033">
        <w:rPr>
          <w:rFonts w:eastAsia="仿宋_GB2312" w:hint="eastAsia"/>
          <w:color w:val="000000"/>
          <w:sz w:val="30"/>
          <w:szCs w:val="30"/>
          <w:u w:val="single"/>
        </w:rPr>
        <w:t xml:space="preserve">  /   </w:t>
      </w:r>
      <w:r w:rsidRPr="00360033">
        <w:rPr>
          <w:rFonts w:eastAsia="仿宋_GB2312" w:hint="eastAsia"/>
          <w:color w:val="000000"/>
          <w:sz w:val="30"/>
          <w:szCs w:val="30"/>
        </w:rPr>
        <w:t>项规定执行：</w:t>
      </w:r>
    </w:p>
    <w:p w:rsidR="001C1F90" w:rsidRPr="00360033" w:rsidRDefault="001C1F90"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（一）本合同项下宗地用于工业项目建设，受让人同意本合同项下宗地的项目固定资产总投资不低于经批准或登记备案的金额人民币大写</w:t>
      </w:r>
      <w:r w:rsidRPr="00360033">
        <w:rPr>
          <w:rFonts w:eastAsia="仿宋_GB2312" w:hint="eastAsia"/>
          <w:bCs/>
          <w:color w:val="000000"/>
          <w:sz w:val="30"/>
          <w:szCs w:val="30"/>
          <w:u w:val="single"/>
        </w:rPr>
        <w:t> </w:t>
      </w:r>
      <w:r w:rsidR="003B7853" w:rsidRPr="00360033">
        <w:rPr>
          <w:rFonts w:eastAsia="仿宋_GB2312" w:hint="eastAsia"/>
          <w:color w:val="000000"/>
          <w:sz w:val="30"/>
          <w:szCs w:val="30"/>
          <w:u w:val="single"/>
        </w:rPr>
        <w:t xml:space="preserve">  /  </w:t>
      </w:r>
      <w:r w:rsidR="003B7853" w:rsidRPr="00360033">
        <w:rPr>
          <w:rFonts w:eastAsia="仿宋_GB2312" w:hint="eastAsia"/>
          <w:color w:val="000000"/>
          <w:sz w:val="30"/>
          <w:szCs w:val="30"/>
          <w:u w:val="single"/>
        </w:rPr>
        <w:t>万</w:t>
      </w:r>
      <w:r w:rsidRPr="00360033">
        <w:rPr>
          <w:rFonts w:eastAsia="仿宋_GB2312" w:hint="eastAsia"/>
          <w:color w:val="000000"/>
          <w:sz w:val="30"/>
          <w:szCs w:val="30"/>
        </w:rPr>
        <w:t>元（小写</w:t>
      </w:r>
      <w:r w:rsidR="003B7853" w:rsidRPr="00360033">
        <w:rPr>
          <w:rFonts w:eastAsia="仿宋_GB2312" w:hint="eastAsia"/>
          <w:color w:val="000000"/>
          <w:sz w:val="30"/>
          <w:szCs w:val="30"/>
          <w:u w:val="single"/>
        </w:rPr>
        <w:t xml:space="preserve">  /  </w:t>
      </w:r>
      <w:r w:rsidRPr="00360033">
        <w:rPr>
          <w:rFonts w:eastAsia="仿宋_GB2312" w:hint="eastAsia"/>
          <w:color w:val="000000"/>
          <w:sz w:val="30"/>
          <w:szCs w:val="30"/>
        </w:rPr>
        <w:t>万元），投资强度不低于每平方米人民币大写</w:t>
      </w:r>
      <w:r w:rsidR="003B7853"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003B7853" w:rsidRPr="00360033">
        <w:rPr>
          <w:rFonts w:eastAsia="仿宋_GB2312" w:hint="eastAsia"/>
          <w:color w:val="000000"/>
          <w:sz w:val="30"/>
          <w:szCs w:val="30"/>
          <w:u w:val="single"/>
        </w:rPr>
        <w:t xml:space="preserve">  /  </w:t>
      </w:r>
      <w:r w:rsidRPr="00360033">
        <w:rPr>
          <w:rFonts w:eastAsia="仿宋_GB2312" w:hint="eastAsia"/>
          <w:color w:val="000000"/>
          <w:sz w:val="30"/>
          <w:szCs w:val="30"/>
        </w:rPr>
        <w:t>元）。本合同项下宗地建设</w:t>
      </w:r>
      <w:r w:rsidRPr="00360033">
        <w:rPr>
          <w:rFonts w:eastAsia="仿宋_GB2312" w:hint="eastAsia"/>
          <w:color w:val="000000"/>
          <w:sz w:val="30"/>
          <w:szCs w:val="30"/>
        </w:rPr>
        <w:lastRenderedPageBreak/>
        <w:t>项目的固定资产总投资包括建筑物、构筑物及其附属设施、设备投资和出让价款等。</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（二）本合同项下宗地用于非工业项目建设，受让人承诺本合同项下宗地的开发投资总额不低于人民币大写</w:t>
      </w:r>
      <w:r w:rsidR="0063587A" w:rsidRPr="00360033">
        <w:rPr>
          <w:rFonts w:eastAsia="仿宋_GB2312" w:hint="eastAsia"/>
          <w:color w:val="000000"/>
          <w:sz w:val="30"/>
          <w:szCs w:val="30"/>
          <w:u w:val="single"/>
        </w:rPr>
        <w:t xml:space="preserve"> / </w:t>
      </w:r>
      <w:r w:rsidRPr="00360033">
        <w:rPr>
          <w:rFonts w:eastAsia="仿宋_GB2312" w:hint="eastAsia"/>
          <w:color w:val="000000"/>
          <w:sz w:val="30"/>
          <w:szCs w:val="30"/>
        </w:rPr>
        <w:t>万元（小写</w:t>
      </w:r>
      <w:r w:rsidR="0063587A" w:rsidRPr="00360033">
        <w:rPr>
          <w:rFonts w:eastAsia="仿宋_GB2312" w:hint="eastAsia"/>
          <w:color w:val="000000"/>
          <w:sz w:val="30"/>
          <w:szCs w:val="30"/>
          <w:u w:val="single"/>
        </w:rPr>
        <w:t>/</w:t>
      </w:r>
      <w:r w:rsidRPr="00360033">
        <w:rPr>
          <w:rFonts w:eastAsia="仿宋_GB2312" w:hint="eastAsia"/>
          <w:color w:val="000000"/>
          <w:sz w:val="30"/>
          <w:szCs w:val="30"/>
        </w:rPr>
        <w:t>万元）。</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受让人在本合同项下宗地范围内新建建筑物、构筑物及其附属设施的，应符合市（县）政府规划管理部门确定的出让宗地规划条件（见附件</w:t>
      </w:r>
      <w:r w:rsidR="006F510F" w:rsidRPr="00360033">
        <w:rPr>
          <w:rFonts w:eastAsia="仿宋_GB2312" w:hint="eastAsia"/>
          <w:color w:val="000000"/>
          <w:sz w:val="30"/>
          <w:szCs w:val="30"/>
        </w:rPr>
        <w:t>2</w:t>
      </w:r>
      <w:r w:rsidRPr="00360033">
        <w:rPr>
          <w:rFonts w:eastAsia="仿宋_GB2312" w:hint="eastAsia"/>
          <w:color w:val="000000"/>
          <w:sz w:val="30"/>
          <w:szCs w:val="30"/>
        </w:rPr>
        <w:t>）。其中：</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主体建筑物性质</w:t>
      </w:r>
      <w:r w:rsidRPr="00360033">
        <w:rPr>
          <w:rFonts w:eastAsia="仿宋_GB2312" w:hint="eastAsia"/>
          <w:color w:val="000000"/>
          <w:sz w:val="30"/>
          <w:szCs w:val="30"/>
          <w:u w:val="single"/>
        </w:rPr>
        <w:t> </w:t>
      </w:r>
      <w:r w:rsidRPr="00F04DFB">
        <w:rPr>
          <w:rFonts w:eastAsia="仿宋_GB2312" w:hint="eastAsia"/>
          <w:color w:val="000000"/>
          <w:sz w:val="30"/>
          <w:szCs w:val="30"/>
          <w:u w:val="single"/>
        </w:rPr>
        <w:t> </w:t>
      </w:r>
      <w:r w:rsidR="00623C10" w:rsidRPr="006204D9">
        <w:rPr>
          <w:rFonts w:eastAsia="仿宋_GB2312" w:hint="eastAsia"/>
          <w:color w:val="000000"/>
          <w:sz w:val="30"/>
          <w:szCs w:val="30"/>
          <w:u w:val="single"/>
        </w:rPr>
        <w:t>工业厂房</w:t>
      </w:r>
      <w:r w:rsidRPr="00F04DFB">
        <w:rPr>
          <w:rFonts w:eastAsia="仿宋_GB2312" w:hint="eastAsia"/>
          <w:color w:val="000000"/>
          <w:sz w:val="30"/>
          <w:szCs w:val="30"/>
          <w:u w:val="single"/>
        </w:rPr>
        <w:t> </w:t>
      </w:r>
      <w:r w:rsidRPr="00360033">
        <w:rPr>
          <w:rFonts w:eastAsia="仿宋_GB2312" w:hint="eastAsia"/>
          <w:color w:val="000000"/>
          <w:sz w:val="30"/>
          <w:szCs w:val="30"/>
          <w:u w:val="single"/>
        </w:rPr>
        <w:t>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附属建筑物性质</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建筑总面积</w:t>
      </w:r>
      <w:r w:rsidR="00236E94">
        <w:rPr>
          <w:rFonts w:eastAsia="仿宋_GB2312" w:hint="eastAsia"/>
          <w:color w:val="000000"/>
          <w:sz w:val="30"/>
          <w:szCs w:val="30"/>
        </w:rPr>
        <w:t xml:space="preserve"> </w:t>
      </w:r>
      <w:r w:rsidR="00236E94">
        <w:rPr>
          <w:rFonts w:eastAsia="仿宋_GB2312" w:hint="eastAsia"/>
          <w:color w:val="000000"/>
          <w:sz w:val="30"/>
          <w:szCs w:val="30"/>
          <w:u w:val="single"/>
        </w:rPr>
        <w:t>根据具体方案确定</w:t>
      </w:r>
      <w:r w:rsidRPr="00360033">
        <w:rPr>
          <w:rFonts w:eastAsia="仿宋_GB2312" w:hint="eastAsia"/>
          <w:color w:val="000000"/>
          <w:sz w:val="30"/>
          <w:szCs w:val="30"/>
        </w:rPr>
        <w:t>；</w:t>
      </w:r>
    </w:p>
    <w:p w:rsidR="00A92256" w:rsidRPr="006204D9"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建筑容积率</w:t>
      </w:r>
      <w:r w:rsidR="00E840D0" w:rsidRPr="00E840D0">
        <w:rPr>
          <w:rFonts w:eastAsia="仿宋_GB2312" w:hint="eastAsia"/>
          <w:color w:val="000000"/>
          <w:sz w:val="30"/>
          <w:szCs w:val="30"/>
          <w:u w:val="single"/>
        </w:rPr>
        <w:t>≥</w:t>
      </w:r>
      <w:r w:rsidR="004D7054" w:rsidRPr="006204D9">
        <w:rPr>
          <w:rFonts w:eastAsia="仿宋_GB2312" w:hint="eastAsia"/>
          <w:color w:val="000000"/>
          <w:sz w:val="30"/>
          <w:szCs w:val="30"/>
          <w:u w:val="single"/>
        </w:rPr>
        <w:t>1.</w:t>
      </w:r>
      <w:r w:rsidR="00031D30">
        <w:rPr>
          <w:rFonts w:eastAsia="仿宋_GB2312"/>
          <w:color w:val="000000"/>
          <w:sz w:val="30"/>
          <w:szCs w:val="30"/>
          <w:u w:val="single"/>
        </w:rPr>
        <w:t>6</w:t>
      </w:r>
      <w:r w:rsidRPr="006204D9">
        <w:rPr>
          <w:rFonts w:eastAsia="仿宋_GB2312" w:hint="eastAsia"/>
          <w:b/>
          <w:bCs/>
          <w:color w:val="000000"/>
          <w:sz w:val="30"/>
          <w:szCs w:val="30"/>
        </w:rPr>
        <w:t>；</w:t>
      </w:r>
    </w:p>
    <w:p w:rsidR="001A6B01" w:rsidRPr="006204D9" w:rsidRDefault="00A92256" w:rsidP="0083050D">
      <w:pPr>
        <w:spacing w:line="460" w:lineRule="exact"/>
        <w:ind w:firstLine="600"/>
        <w:rPr>
          <w:rFonts w:eastAsia="仿宋_GB2312"/>
          <w:color w:val="FF0000"/>
          <w:sz w:val="30"/>
          <w:szCs w:val="30"/>
          <w:u w:val="single"/>
        </w:rPr>
      </w:pPr>
      <w:r w:rsidRPr="006204D9">
        <w:rPr>
          <w:rFonts w:eastAsia="仿宋_GB2312" w:hint="eastAsia"/>
          <w:color w:val="000000"/>
          <w:sz w:val="30"/>
          <w:szCs w:val="30"/>
        </w:rPr>
        <w:t>建筑限高</w:t>
      </w:r>
      <w:r w:rsidR="00FD41F4" w:rsidRPr="006204D9">
        <w:rPr>
          <w:rFonts w:eastAsia="仿宋_GB2312" w:hint="eastAsia"/>
          <w:color w:val="000000"/>
          <w:sz w:val="30"/>
          <w:szCs w:val="30"/>
          <w:u w:val="single"/>
        </w:rPr>
        <w:t>满足机场净空</w:t>
      </w:r>
      <w:r w:rsidR="00025C55" w:rsidRPr="006204D9">
        <w:rPr>
          <w:rFonts w:eastAsia="仿宋_GB2312" w:hint="eastAsia"/>
          <w:color w:val="000000"/>
          <w:sz w:val="30"/>
          <w:szCs w:val="30"/>
          <w:u w:val="single"/>
        </w:rPr>
        <w:t>和微波通道</w:t>
      </w:r>
      <w:r w:rsidR="00FD41F4" w:rsidRPr="006204D9">
        <w:rPr>
          <w:rFonts w:eastAsia="仿宋_GB2312" w:hint="eastAsia"/>
          <w:color w:val="000000"/>
          <w:sz w:val="30"/>
          <w:szCs w:val="30"/>
          <w:u w:val="single"/>
        </w:rPr>
        <w:t>要求；</w:t>
      </w:r>
    </w:p>
    <w:p w:rsidR="00A92256" w:rsidRPr="006204D9" w:rsidRDefault="00A92256" w:rsidP="0083050D">
      <w:pPr>
        <w:spacing w:line="460" w:lineRule="exact"/>
        <w:ind w:firstLine="600"/>
        <w:rPr>
          <w:rFonts w:eastAsia="仿宋_GB2312"/>
          <w:color w:val="000000"/>
          <w:sz w:val="30"/>
          <w:szCs w:val="30"/>
        </w:rPr>
      </w:pPr>
      <w:r w:rsidRPr="006204D9">
        <w:rPr>
          <w:rFonts w:eastAsia="仿宋_GB2312" w:hint="eastAsia"/>
          <w:color w:val="000000"/>
          <w:sz w:val="30"/>
          <w:szCs w:val="30"/>
        </w:rPr>
        <w:t>建筑密度</w:t>
      </w:r>
      <w:r w:rsidR="00F76614" w:rsidRPr="006204D9">
        <w:rPr>
          <w:rFonts w:eastAsia="仿宋_GB2312" w:hint="eastAsia"/>
          <w:color w:val="000000"/>
          <w:sz w:val="30"/>
          <w:szCs w:val="30"/>
          <w:u w:val="single"/>
        </w:rPr>
        <w:t>根据具体方案确定</w:t>
      </w:r>
      <w:r w:rsidRPr="006204D9">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6204D9">
        <w:rPr>
          <w:rFonts w:eastAsia="仿宋_GB2312" w:hint="eastAsia"/>
          <w:color w:val="000000"/>
          <w:sz w:val="30"/>
          <w:szCs w:val="30"/>
        </w:rPr>
        <w:t>绿地率</w:t>
      </w:r>
      <w:r w:rsidR="00374482" w:rsidRPr="006204D9">
        <w:rPr>
          <w:rFonts w:eastAsia="仿宋_GB2312" w:hint="eastAsia"/>
          <w:color w:val="000000"/>
          <w:sz w:val="30"/>
          <w:szCs w:val="30"/>
          <w:u w:val="single"/>
        </w:rPr>
        <w:t>根据具体方案确定</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其他土地利用要求</w:t>
      </w:r>
      <w:r w:rsidRPr="006204D9">
        <w:rPr>
          <w:rFonts w:eastAsia="仿宋_GB2312" w:hint="eastAsia"/>
          <w:color w:val="000000"/>
          <w:sz w:val="30"/>
          <w:szCs w:val="30"/>
          <w:u w:val="single"/>
        </w:rPr>
        <w:t>按</w:t>
      </w:r>
      <w:r w:rsidR="00B23978" w:rsidRPr="006204D9">
        <w:rPr>
          <w:rFonts w:eastAsia="仿宋_GB2312" w:hint="eastAsia"/>
          <w:color w:val="000000"/>
          <w:sz w:val="30"/>
          <w:szCs w:val="30"/>
          <w:u w:val="single"/>
        </w:rPr>
        <w:t>XDG</w:t>
      </w:r>
      <w:r w:rsidR="00B23978" w:rsidRPr="006204D9">
        <w:rPr>
          <w:rFonts w:eastAsia="仿宋_GB2312" w:hint="eastAsia"/>
          <w:color w:val="000000"/>
          <w:sz w:val="30"/>
          <w:szCs w:val="30"/>
          <w:u w:val="single"/>
        </w:rPr>
        <w:t>（</w:t>
      </w:r>
      <w:r w:rsidR="00B23978" w:rsidRPr="006204D9">
        <w:rPr>
          <w:rFonts w:eastAsia="仿宋_GB2312" w:hint="eastAsia"/>
          <w:color w:val="000000"/>
          <w:sz w:val="30"/>
          <w:szCs w:val="30"/>
          <w:u w:val="single"/>
        </w:rPr>
        <w:t>XQ</w:t>
      </w:r>
      <w:r w:rsidR="00B23978" w:rsidRPr="006204D9">
        <w:rPr>
          <w:rFonts w:eastAsia="仿宋_GB2312" w:hint="eastAsia"/>
          <w:color w:val="000000"/>
          <w:sz w:val="30"/>
          <w:szCs w:val="30"/>
          <w:u w:val="single"/>
        </w:rPr>
        <w:t>）</w:t>
      </w:r>
      <w:r w:rsidR="00B23978" w:rsidRPr="006204D9">
        <w:rPr>
          <w:rFonts w:eastAsia="仿宋_GB2312" w:hint="eastAsia"/>
          <w:color w:val="000000"/>
          <w:sz w:val="30"/>
          <w:szCs w:val="30"/>
          <w:u w:val="single"/>
        </w:rPr>
        <w:t>-</w:t>
      </w:r>
      <w:r w:rsidR="00E15BF6" w:rsidRPr="006204D9">
        <w:rPr>
          <w:rFonts w:eastAsia="仿宋_GB2312" w:hint="eastAsia"/>
          <w:color w:val="000000"/>
          <w:sz w:val="30"/>
          <w:szCs w:val="30"/>
          <w:u w:val="single"/>
        </w:rPr>
        <w:t>20</w:t>
      </w:r>
      <w:r w:rsidR="00F4286E" w:rsidRPr="006204D9">
        <w:rPr>
          <w:rFonts w:eastAsia="仿宋_GB2312" w:hint="eastAsia"/>
          <w:color w:val="000000"/>
          <w:sz w:val="30"/>
          <w:szCs w:val="30"/>
          <w:u w:val="single"/>
        </w:rPr>
        <w:t>2</w:t>
      </w:r>
      <w:r w:rsidR="00517E48">
        <w:rPr>
          <w:rFonts w:eastAsia="仿宋_GB2312" w:hint="eastAsia"/>
          <w:color w:val="000000"/>
          <w:sz w:val="30"/>
          <w:szCs w:val="30"/>
          <w:u w:val="single"/>
        </w:rPr>
        <w:t>2</w:t>
      </w:r>
      <w:r w:rsidR="00E60B30" w:rsidRPr="006204D9">
        <w:rPr>
          <w:rFonts w:eastAsia="仿宋_GB2312" w:hint="eastAsia"/>
          <w:color w:val="000000"/>
          <w:sz w:val="30"/>
          <w:szCs w:val="30"/>
          <w:u w:val="single"/>
        </w:rPr>
        <w:t>-</w:t>
      </w:r>
      <w:r w:rsidR="00517E48">
        <w:rPr>
          <w:rFonts w:eastAsia="仿宋_GB2312" w:hint="eastAsia"/>
          <w:color w:val="000000"/>
          <w:sz w:val="30"/>
          <w:szCs w:val="30"/>
          <w:u w:val="single"/>
        </w:rPr>
        <w:t>4</w:t>
      </w:r>
      <w:r w:rsidRPr="006204D9">
        <w:rPr>
          <w:rFonts w:eastAsia="仿宋_GB2312" w:hint="eastAsia"/>
          <w:color w:val="000000"/>
          <w:sz w:val="30"/>
          <w:szCs w:val="30"/>
          <w:u w:val="single"/>
        </w:rPr>
        <w:t>号</w:t>
      </w:r>
      <w:r w:rsidR="00353133">
        <w:rPr>
          <w:rFonts w:eastAsia="仿宋_GB2312" w:hint="eastAsia"/>
          <w:color w:val="000000"/>
          <w:sz w:val="30"/>
          <w:szCs w:val="30"/>
          <w:u w:val="single"/>
        </w:rPr>
        <w:t>地块</w:t>
      </w:r>
      <w:r w:rsidRPr="006204D9">
        <w:rPr>
          <w:rFonts w:eastAsia="仿宋_GB2312" w:hint="eastAsia"/>
          <w:color w:val="000000"/>
          <w:sz w:val="30"/>
          <w:szCs w:val="30"/>
          <w:u w:val="single"/>
        </w:rPr>
        <w:t>规划</w:t>
      </w:r>
      <w:r w:rsidR="00353133">
        <w:rPr>
          <w:rFonts w:eastAsia="仿宋_GB2312" w:hint="eastAsia"/>
          <w:color w:val="000000"/>
          <w:sz w:val="30"/>
          <w:szCs w:val="30"/>
          <w:u w:val="single"/>
        </w:rPr>
        <w:t>条件</w:t>
      </w:r>
      <w:r w:rsidR="00B21151" w:rsidRPr="006204D9">
        <w:rPr>
          <w:rFonts w:eastAsia="仿宋_GB2312" w:hint="eastAsia"/>
          <w:color w:val="000000"/>
          <w:sz w:val="30"/>
          <w:szCs w:val="30"/>
          <w:u w:val="single"/>
        </w:rPr>
        <w:t>执行</w:t>
      </w:r>
      <w:r w:rsidR="00B21151" w:rsidRPr="006204D9">
        <w:rPr>
          <w:rFonts w:eastAsia="仿宋_GB2312" w:hint="eastAsia"/>
          <w:color w:val="000000"/>
          <w:sz w:val="30"/>
          <w:szCs w:val="30"/>
          <w:u w:val="single"/>
        </w:rPr>
        <w:t> </w:t>
      </w:r>
      <w:r w:rsidR="00B21151" w:rsidRPr="006204D9">
        <w:rPr>
          <w:rFonts w:eastAsia="仿宋_GB2312" w:hint="eastAsia"/>
          <w:color w:val="000000"/>
          <w:sz w:val="30"/>
          <w:szCs w:val="30"/>
          <w:u w:val="single"/>
        </w:rPr>
        <w:t>，具体由出具该意见的单位负责协调和监管</w:t>
      </w:r>
      <w:r w:rsidR="00B21151" w:rsidRPr="006204D9">
        <w:rPr>
          <w:rFonts w:eastAsia="仿宋_GB2312" w:hint="eastAsia"/>
          <w:color w:val="000000"/>
          <w:sz w:val="30"/>
          <w:szCs w:val="30"/>
          <w:u w:val="single"/>
        </w:rPr>
        <w:t> </w:t>
      </w:r>
      <w:r w:rsidR="00374482" w:rsidRPr="006204D9">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第十四条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受让人同意本合同项下宗地建设配套按本条第</w:t>
      </w:r>
      <w:r w:rsidR="0081280A" w:rsidRPr="00360033">
        <w:rPr>
          <w:rFonts w:eastAsia="仿宋_GB2312" w:hint="eastAsia"/>
          <w:color w:val="000000"/>
          <w:sz w:val="30"/>
          <w:szCs w:val="30"/>
          <w:u w:val="single"/>
        </w:rPr>
        <w:t>（一）</w:t>
      </w:r>
      <w:r w:rsidRPr="00360033">
        <w:rPr>
          <w:rFonts w:eastAsia="仿宋_GB2312" w:hint="eastAsia"/>
          <w:color w:val="000000"/>
          <w:sz w:val="30"/>
          <w:szCs w:val="30"/>
        </w:rPr>
        <w:t>项规定执行：</w:t>
      </w:r>
    </w:p>
    <w:p w:rsidR="00A92256" w:rsidRPr="00360033" w:rsidRDefault="00B7070D"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（一）本合同项下宗地用于工业项目建设，根据规划部门确定的规划设计条件，本合同受让宗地范围内用于企业内部行政办公及生活服务设施的占地面积不超过受让宗地面积的</w:t>
      </w:r>
      <w:r w:rsidR="00901652" w:rsidRPr="00360033">
        <w:rPr>
          <w:rFonts w:eastAsia="仿宋_GB2312" w:hint="eastAsia"/>
          <w:sz w:val="30"/>
          <w:szCs w:val="30"/>
          <w:u w:val="single"/>
        </w:rPr>
        <w:t>7</w:t>
      </w:r>
      <w:r w:rsidRPr="00360033">
        <w:rPr>
          <w:rFonts w:eastAsia="仿宋_GB2312" w:hint="eastAsia"/>
          <w:sz w:val="30"/>
          <w:szCs w:val="30"/>
        </w:rPr>
        <w:t>％，即不超过</w:t>
      </w:r>
      <w:r w:rsidR="00517E48">
        <w:rPr>
          <w:rFonts w:eastAsia="仿宋_GB2312" w:hint="eastAsia"/>
          <w:sz w:val="30"/>
          <w:szCs w:val="30"/>
          <w:u w:val="single"/>
        </w:rPr>
        <w:t>739</w:t>
      </w:r>
      <w:r w:rsidRPr="00360033">
        <w:rPr>
          <w:rFonts w:eastAsia="仿宋_GB2312" w:hint="eastAsia"/>
          <w:sz w:val="30"/>
          <w:szCs w:val="30"/>
        </w:rPr>
        <w:t>平方米</w:t>
      </w:r>
      <w:r w:rsidRPr="00360033">
        <w:rPr>
          <w:rFonts w:eastAsia="仿宋_GB2312" w:hint="eastAsia"/>
          <w:sz w:val="30"/>
          <w:szCs w:val="30"/>
        </w:rPr>
        <w:t xml:space="preserve">, </w:t>
      </w:r>
      <w:r w:rsidRPr="00360033">
        <w:rPr>
          <w:rFonts w:eastAsia="仿宋_GB2312" w:hint="eastAsia"/>
          <w:sz w:val="30"/>
          <w:szCs w:val="30"/>
        </w:rPr>
        <w:t>建筑面积不超过</w:t>
      </w:r>
      <w:r w:rsidRPr="00360033">
        <w:rPr>
          <w:rFonts w:eastAsia="仿宋_GB2312" w:hint="eastAsia"/>
          <w:sz w:val="30"/>
          <w:szCs w:val="30"/>
          <w:u w:val="single"/>
        </w:rPr>
        <w:t xml:space="preserve">  /  </w:t>
      </w:r>
      <w:r w:rsidRPr="00360033">
        <w:rPr>
          <w:rFonts w:eastAsia="仿宋_GB2312" w:hint="eastAsia"/>
          <w:sz w:val="30"/>
          <w:szCs w:val="30"/>
        </w:rPr>
        <w:t>平方米。受让人</w:t>
      </w:r>
      <w:r w:rsidRPr="00360033">
        <w:rPr>
          <w:rFonts w:eastAsia="仿宋_GB2312" w:hint="eastAsia"/>
          <w:color w:val="000000"/>
          <w:sz w:val="30"/>
          <w:szCs w:val="30"/>
        </w:rPr>
        <w:t>同意不在受让宗地范围内建造成套住宅、专家楼、宾馆、招待所和培训中心等非生产性设施；</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（二）本合同项下宗地用于住宅项目建设，根据规划建设管理部门确定的规划建设条件，本合同受让宗地范围内住宅建设总套数不少于</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套。其中，套型建筑面积</w:t>
      </w:r>
      <w:smartTag w:uri="urn:schemas-microsoft-com:office:smarttags" w:element="chmetcnv">
        <w:smartTagPr>
          <w:attr w:name="TCSC" w:val="0"/>
          <w:attr w:name="NumberType" w:val="1"/>
          <w:attr w:name="Negative" w:val="Month"/>
          <w:attr w:name="HasSpace" w:val="Month"/>
          <w:attr w:name="SourceValue" w:val="90"/>
          <w:attr w:name="UnitName" w:val="平方米"/>
        </w:smartTagPr>
        <w:r w:rsidRPr="00360033">
          <w:rPr>
            <w:rFonts w:eastAsia="仿宋_GB2312" w:hint="eastAsia"/>
            <w:color w:val="000000"/>
            <w:sz w:val="30"/>
            <w:szCs w:val="30"/>
          </w:rPr>
          <w:t>90</w:t>
        </w:r>
        <w:r w:rsidRPr="00360033">
          <w:rPr>
            <w:rFonts w:eastAsia="仿宋_GB2312" w:hint="eastAsia"/>
            <w:color w:val="000000"/>
            <w:sz w:val="30"/>
            <w:szCs w:val="30"/>
          </w:rPr>
          <w:t>平方米</w:t>
        </w:r>
      </w:smartTag>
      <w:r w:rsidRPr="00360033">
        <w:rPr>
          <w:rFonts w:eastAsia="仿宋_GB2312" w:hint="eastAsia"/>
          <w:color w:val="000000"/>
          <w:sz w:val="30"/>
          <w:szCs w:val="30"/>
        </w:rPr>
        <w:t>以下住房套数不少于</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套，住宅建设套型要求为</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。本合同项下宗地范围内套型建筑面积</w:t>
      </w:r>
      <w:smartTag w:uri="urn:schemas-microsoft-com:office:smarttags" w:element="chmetcnv">
        <w:smartTagPr>
          <w:attr w:name="TCSC" w:val="0"/>
          <w:attr w:name="NumberType" w:val="1"/>
          <w:attr w:name="Negative" w:val="2015"/>
          <w:attr w:name="HasSpace" w:val="2015"/>
          <w:attr w:name="SourceValue" w:val="90"/>
          <w:attr w:name="UnitName" w:val="平方米"/>
        </w:smartTagPr>
        <w:r w:rsidRPr="00360033">
          <w:rPr>
            <w:rFonts w:eastAsia="仿宋_GB2312" w:hint="eastAsia"/>
            <w:color w:val="000000"/>
            <w:sz w:val="30"/>
            <w:szCs w:val="30"/>
          </w:rPr>
          <w:t>90</w:t>
        </w:r>
        <w:r w:rsidRPr="00360033">
          <w:rPr>
            <w:rFonts w:eastAsia="仿宋_GB2312" w:hint="eastAsia"/>
            <w:color w:val="000000"/>
            <w:sz w:val="30"/>
            <w:szCs w:val="30"/>
          </w:rPr>
          <w:t>平方米</w:t>
        </w:r>
      </w:smartTag>
      <w:r w:rsidRPr="00360033">
        <w:rPr>
          <w:rFonts w:eastAsia="仿宋_GB2312" w:hint="eastAsia"/>
          <w:color w:val="000000"/>
          <w:sz w:val="30"/>
          <w:szCs w:val="30"/>
        </w:rPr>
        <w:t>以下住房面积占宗</w:t>
      </w:r>
      <w:r w:rsidRPr="00360033">
        <w:rPr>
          <w:rFonts w:eastAsia="仿宋_GB2312" w:hint="eastAsia"/>
          <w:color w:val="000000"/>
          <w:sz w:val="30"/>
          <w:szCs w:val="30"/>
        </w:rPr>
        <w:lastRenderedPageBreak/>
        <w:t>地开发建设总面积的比例不低于</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％。本合同项下宗地范围内配套建设的经济适用住房、廉租住房等政府保障性住房，受让人同意建成后按本项下第</w:t>
      </w:r>
      <w:r w:rsidRPr="00360033">
        <w:rPr>
          <w:rFonts w:eastAsia="仿宋_GB2312" w:hint="eastAsia"/>
          <w:color w:val="000000"/>
          <w:sz w:val="30"/>
          <w:szCs w:val="30"/>
          <w:u w:val="single"/>
        </w:rPr>
        <w:t xml:space="preserve">  / </w:t>
      </w:r>
      <w:r w:rsidRPr="00360033">
        <w:rPr>
          <w:rFonts w:eastAsia="仿宋_GB2312" w:hint="eastAsia"/>
          <w:b/>
          <w:bCs/>
          <w:color w:val="000000"/>
          <w:sz w:val="30"/>
          <w:szCs w:val="30"/>
          <w:u w:val="single"/>
        </w:rPr>
        <w:t> </w:t>
      </w:r>
      <w:r w:rsidRPr="00360033">
        <w:rPr>
          <w:rFonts w:eastAsia="仿宋_GB2312" w:hint="eastAsia"/>
          <w:color w:val="000000"/>
          <w:sz w:val="30"/>
          <w:szCs w:val="30"/>
        </w:rPr>
        <w:t>种方式履行：</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1</w:t>
      </w:r>
      <w:r w:rsidRPr="00360033">
        <w:rPr>
          <w:rFonts w:eastAsia="仿宋_GB2312" w:hint="eastAsia"/>
          <w:color w:val="000000"/>
          <w:sz w:val="30"/>
          <w:szCs w:val="30"/>
        </w:rPr>
        <w:t>．移交给政府；</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2</w:t>
      </w:r>
      <w:r w:rsidRPr="00360033">
        <w:rPr>
          <w:rFonts w:eastAsia="仿宋_GB2312" w:hint="eastAsia"/>
          <w:color w:val="000000"/>
          <w:sz w:val="30"/>
          <w:szCs w:val="30"/>
        </w:rPr>
        <w:t>．由政府回购；</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3</w:t>
      </w:r>
      <w:r w:rsidRPr="00360033">
        <w:rPr>
          <w:rFonts w:eastAsia="仿宋_GB2312" w:hint="eastAsia"/>
          <w:color w:val="000000"/>
          <w:sz w:val="30"/>
          <w:szCs w:val="30"/>
        </w:rPr>
        <w:t>．按政府经济适用住房建设和销售管理的有关规定执行；</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4</w:t>
      </w:r>
      <w:r w:rsidRPr="00360033">
        <w:rPr>
          <w:rFonts w:eastAsia="仿宋_GB2312" w:hint="eastAsia"/>
          <w:color w:val="000000"/>
          <w:sz w:val="30"/>
          <w:szCs w:val="30"/>
        </w:rPr>
        <w:t>．</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5</w:t>
      </w:r>
      <w:r w:rsidRPr="00360033">
        <w:rPr>
          <w:rFonts w:eastAsia="仿宋_GB2312" w:hint="eastAsia"/>
          <w:color w:val="000000"/>
          <w:sz w:val="30"/>
          <w:szCs w:val="30"/>
        </w:rPr>
        <w:t>．</w:t>
      </w:r>
      <w:r w:rsidR="007D0E8A" w:rsidRPr="00360033">
        <w:rPr>
          <w:rFonts w:eastAsia="仿宋_GB2312" w:hint="eastAsia"/>
          <w:color w:val="000000"/>
          <w:sz w:val="30"/>
          <w:szCs w:val="30"/>
          <w:u w:val="single"/>
        </w:rPr>
        <w:t>           /            </w:t>
      </w:r>
      <w:r w:rsidRPr="00360033">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受让人同意在本合同项下宗地范围内同步修建下列工程配套项目，并在建成后无偿移交给政府：</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w:t>
      </w:r>
      <w:r w:rsidR="006227D5" w:rsidRPr="00360033">
        <w:rPr>
          <w:rFonts w:eastAsia="仿宋_GB2312" w:hint="eastAsia"/>
          <w:color w:val="000000"/>
          <w:sz w:val="30"/>
          <w:szCs w:val="30"/>
          <w:u w:val="single"/>
        </w:rPr>
        <w:t xml:space="preserve">      </w:t>
      </w:r>
      <w:r w:rsidRPr="00360033">
        <w:rPr>
          <w:rFonts w:eastAsia="仿宋_GB2312" w:hint="eastAsia"/>
          <w:color w:val="000000"/>
          <w:sz w:val="30"/>
          <w:szCs w:val="30"/>
          <w:u w:val="single"/>
        </w:rPr>
        <w:t xml:space="preserve">   </w:t>
      </w:r>
      <w:r w:rsidR="006227D5" w:rsidRPr="00360033">
        <w:rPr>
          <w:rFonts w:eastAsia="仿宋_GB2312" w:hint="eastAsia"/>
          <w:color w:val="000000"/>
          <w:sz w:val="30"/>
          <w:szCs w:val="30"/>
          <w:u w:val="single"/>
        </w:rPr>
        <w:t>/</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w:t>
      </w:r>
      <w:r w:rsidR="006227D5" w:rsidRPr="00360033">
        <w:rPr>
          <w:rFonts w:eastAsia="仿宋_GB2312" w:hint="eastAsia"/>
          <w:color w:val="000000"/>
          <w:sz w:val="30"/>
          <w:szCs w:val="30"/>
          <w:u w:val="single"/>
        </w:rPr>
        <w:t xml:space="preserve">      </w:t>
      </w:r>
      <w:r w:rsidR="007D0E8A" w:rsidRPr="00360033">
        <w:rPr>
          <w:rFonts w:eastAsia="仿宋_GB2312" w:hint="eastAsia"/>
          <w:color w:val="000000"/>
          <w:sz w:val="30"/>
          <w:szCs w:val="30"/>
          <w:u w:val="single"/>
        </w:rPr>
        <w:t xml:space="preserve">     </w:t>
      </w:r>
      <w:r w:rsidR="006227D5" w:rsidRPr="00360033">
        <w:rPr>
          <w:rFonts w:eastAsia="仿宋_GB2312" w:hint="eastAsia"/>
          <w:color w:val="000000"/>
          <w:sz w:val="30"/>
          <w:szCs w:val="30"/>
          <w:u w:val="single"/>
        </w:rPr>
        <w:t>/</w:t>
      </w:r>
      <w:r w:rsidR="007D0E8A"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（三）</w:t>
      </w:r>
      <w:r w:rsidR="006227D5" w:rsidRPr="00360033">
        <w:rPr>
          <w:rFonts w:eastAsia="仿宋_GB2312" w:hint="eastAsia"/>
          <w:color w:val="000000"/>
          <w:sz w:val="30"/>
          <w:szCs w:val="30"/>
          <w:u w:val="single"/>
        </w:rPr>
        <w:t xml:space="preserve">      </w:t>
      </w:r>
      <w:r w:rsidR="007D0E8A" w:rsidRPr="00360033">
        <w:rPr>
          <w:rFonts w:eastAsia="仿宋_GB2312" w:hint="eastAsia"/>
          <w:color w:val="000000"/>
          <w:sz w:val="30"/>
          <w:szCs w:val="30"/>
          <w:u w:val="single"/>
        </w:rPr>
        <w:t xml:space="preserve">     </w:t>
      </w:r>
      <w:r w:rsidR="006227D5" w:rsidRPr="00360033">
        <w:rPr>
          <w:rFonts w:eastAsia="仿宋_GB2312" w:hint="eastAsia"/>
          <w:color w:val="000000"/>
          <w:sz w:val="30"/>
          <w:szCs w:val="30"/>
          <w:u w:val="single"/>
        </w:rPr>
        <w:t>/</w:t>
      </w:r>
      <w:r w:rsidR="007D0E8A"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第十六条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受让人同意本合同项下宗地建设项目在</w:t>
      </w:r>
      <w:r w:rsidR="00374482" w:rsidRPr="006204D9">
        <w:rPr>
          <w:rFonts w:eastAsia="仿宋_GB2312" w:hint="eastAsia"/>
          <w:color w:val="000000"/>
          <w:sz w:val="30"/>
          <w:szCs w:val="30"/>
          <w:u w:val="single"/>
        </w:rPr>
        <w:t>约定交地之日起</w:t>
      </w:r>
      <w:r w:rsidR="00236E94">
        <w:rPr>
          <w:rFonts w:eastAsia="仿宋_GB2312"/>
          <w:color w:val="000000"/>
          <w:sz w:val="30"/>
          <w:szCs w:val="30"/>
          <w:u w:val="single"/>
        </w:rPr>
        <w:t>12</w:t>
      </w:r>
      <w:r w:rsidR="00374482" w:rsidRPr="006204D9">
        <w:rPr>
          <w:rFonts w:eastAsia="仿宋_GB2312" w:hint="eastAsia"/>
          <w:color w:val="000000"/>
          <w:sz w:val="30"/>
          <w:szCs w:val="30"/>
          <w:u w:val="single"/>
        </w:rPr>
        <w:t>个月</w:t>
      </w:r>
      <w:r w:rsidR="00B7070D" w:rsidRPr="006204D9">
        <w:rPr>
          <w:rFonts w:eastAsia="仿宋_GB2312" w:hint="eastAsia"/>
          <w:color w:val="000000"/>
          <w:sz w:val="30"/>
          <w:szCs w:val="30"/>
        </w:rPr>
        <w:t>内</w:t>
      </w:r>
      <w:r w:rsidRPr="006204D9">
        <w:rPr>
          <w:rFonts w:eastAsia="仿宋_GB2312" w:hint="eastAsia"/>
          <w:color w:val="000000"/>
          <w:sz w:val="30"/>
          <w:szCs w:val="30"/>
        </w:rPr>
        <w:t>开工，在</w:t>
      </w:r>
      <w:r w:rsidR="00374482" w:rsidRPr="006204D9">
        <w:rPr>
          <w:rFonts w:eastAsia="仿宋_GB2312" w:hint="eastAsia"/>
          <w:color w:val="000000"/>
          <w:sz w:val="30"/>
          <w:szCs w:val="30"/>
          <w:u w:val="single"/>
        </w:rPr>
        <w:t>约定开工之日起</w:t>
      </w:r>
      <w:r w:rsidR="00236E94">
        <w:rPr>
          <w:rFonts w:eastAsia="仿宋_GB2312"/>
          <w:color w:val="000000"/>
          <w:sz w:val="30"/>
          <w:szCs w:val="30"/>
          <w:u w:val="single"/>
        </w:rPr>
        <w:t>24</w:t>
      </w:r>
      <w:r w:rsidR="00374482" w:rsidRPr="006204D9">
        <w:rPr>
          <w:rFonts w:eastAsia="仿宋_GB2312" w:hint="eastAsia"/>
          <w:color w:val="000000"/>
          <w:sz w:val="30"/>
          <w:szCs w:val="30"/>
          <w:u w:val="single"/>
        </w:rPr>
        <w:t>个月内</w:t>
      </w:r>
      <w:r w:rsidRPr="00360033">
        <w:rPr>
          <w:rFonts w:eastAsia="仿宋_GB2312" w:hint="eastAsia"/>
          <w:color w:val="000000"/>
          <w:sz w:val="30"/>
          <w:szCs w:val="30"/>
        </w:rPr>
        <w:t>竣工。</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受让人不能按期开工，应提前</w:t>
      </w:r>
      <w:r w:rsidRPr="00360033">
        <w:rPr>
          <w:rFonts w:eastAsia="仿宋_GB2312" w:hint="eastAsia"/>
          <w:color w:val="000000"/>
          <w:sz w:val="30"/>
          <w:szCs w:val="30"/>
        </w:rPr>
        <w:t>30</w:t>
      </w:r>
      <w:r w:rsidRPr="00360033">
        <w:rPr>
          <w:rFonts w:eastAsia="仿宋_GB2312" w:hint="eastAsia"/>
          <w:color w:val="000000"/>
          <w:sz w:val="30"/>
          <w:szCs w:val="30"/>
        </w:rPr>
        <w:t>日向出让人提出延建申请，经出让人同意延建的，其项目竣工时间相应顺延，但延建期限不得超过一年。</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第十七条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受让人在本合同项下宗地内进行建设时，有关用水、用气、污水及其他设施与宗地外主管线、用电变电站接口和引入工程，应按有关规定办理。</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受让人同意政府为公用事业需要而敷设的各种管道与管线进出、通过、穿越受让宗地，但由此影响受让宗地使用功能的，政府或公用事业营建主体应当给予合理补偿。</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第十八条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受让人应当按照本合同约定的土地用途、容积率利用土地，不得擅自改变。在出让期限内，需要改变本合同约定的土地用途的，双方同意按照本条第</w:t>
      </w:r>
      <w:r w:rsidRPr="00360033">
        <w:rPr>
          <w:rFonts w:eastAsia="仿宋_GB2312" w:hint="eastAsia"/>
          <w:color w:val="000000"/>
          <w:sz w:val="30"/>
          <w:szCs w:val="30"/>
          <w:u w:val="single"/>
        </w:rPr>
        <w:t>  (</w:t>
      </w:r>
      <w:r w:rsidR="00496898" w:rsidRPr="00360033">
        <w:rPr>
          <w:rFonts w:eastAsia="仿宋_GB2312" w:hint="eastAsia"/>
          <w:color w:val="000000"/>
          <w:sz w:val="30"/>
          <w:szCs w:val="30"/>
          <w:u w:val="single"/>
        </w:rPr>
        <w:t>二</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项规定办理：</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（一）由出让人有偿收回建设用地使用权；</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（二）依法办理改变土地用途批准手续，签订国有建设用地使用权出让合同变更协议或者重新签订国有建设用地使用权出</w:t>
      </w:r>
      <w:r w:rsidRPr="00360033">
        <w:rPr>
          <w:rFonts w:eastAsia="仿宋_GB2312" w:hint="eastAsia"/>
          <w:color w:val="000000"/>
          <w:sz w:val="30"/>
          <w:szCs w:val="30"/>
        </w:rPr>
        <w:lastRenderedPageBreak/>
        <w:t>让合同，由受让人按照批准改变时新土地用途下建设用地使用权评估市场价格与原土地用途下建设用地使用权评估市场价格的差额补缴国有建设用地使用权出让价款，办理土地变更登记。</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第十九条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宗地在使用期限内，政府保留对本合同项下宗地的规划调整权，原规划如有修改，该宗地已有的建筑物不受影响，但在使用期限内该宗地建筑物、构筑物及其附属设施改建、翻建、重建，或期限届满申请续期时，必须按届时有效的规划执行。</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第二十条</w:t>
      </w:r>
      <w:r w:rsidR="00F76614">
        <w:rPr>
          <w:rFonts w:eastAsia="仿宋_GB2312" w:hint="eastAsia"/>
          <w:b/>
          <w:bCs/>
          <w:color w:val="000000"/>
          <w:sz w:val="30"/>
          <w:szCs w:val="30"/>
        </w:rPr>
        <w:t xml:space="preserve"> </w:t>
      </w:r>
      <w:r w:rsidRPr="00360033">
        <w:rPr>
          <w:rFonts w:eastAsia="仿宋_GB2312" w:hint="eastAsia"/>
          <w:color w:val="000000"/>
          <w:sz w:val="30"/>
          <w:szCs w:val="30"/>
        </w:rPr>
        <w:t>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第四章</w:t>
      </w:r>
      <w:r w:rsidR="00F76614">
        <w:rPr>
          <w:rFonts w:eastAsia="黑体" w:hint="eastAsia"/>
          <w:sz w:val="32"/>
          <w:szCs w:val="36"/>
        </w:rPr>
        <w:t xml:space="preserve"> </w:t>
      </w:r>
      <w:r w:rsidRPr="00360033">
        <w:rPr>
          <w:rFonts w:eastAsia="黑体" w:hint="eastAsia"/>
          <w:sz w:val="32"/>
          <w:szCs w:val="36"/>
        </w:rPr>
        <w:t>国有建设用地使用权转让、出租、抵押</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第二十一条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受让人按照本合同约定支付全部国有建设用地使用权出让价款，领取国有土地使用证后，有权将本合同项下的全部或部分国有建设用地使用权转让、出租、抵押。首次转让的，应当符合本条第</w:t>
      </w:r>
      <w:r w:rsidRPr="00360033">
        <w:rPr>
          <w:rFonts w:eastAsia="仿宋_GB2312" w:hint="eastAsia"/>
          <w:color w:val="000000"/>
          <w:sz w:val="30"/>
          <w:szCs w:val="30"/>
          <w:u w:val="single"/>
        </w:rPr>
        <w:t>  (</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项规定的条件：</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（一）按照本合同约定进行投资开发，完成开发投资总额的百分之二十五以上；</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（二）按照本合同约定进行投资开发，已形成工业用地或其他建设用地条件。</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国有建设用地使用权的转让、出租及抵押合同，不得违背国家法律、法规规定和本合同约定。</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国有建设用地使用权全部或部分转让后，本合同和土地登记文件中载明的权利、义务随之转移，国有建设用地使用权的使用年限为本合同约定的使用年限减去已经使用年限后的剩余年限。</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lastRenderedPageBreak/>
        <w:t>本合同项下的全部或部分国有建设用地使用权出租后，本合同和土地登记文件中载明的权利、义务仍由受让人承担。</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第二十四条</w:t>
      </w:r>
      <w:r w:rsidR="00F76614">
        <w:rPr>
          <w:rFonts w:eastAsia="仿宋_GB2312" w:hint="eastAsia"/>
          <w:b/>
          <w:bCs/>
          <w:color w:val="000000"/>
          <w:sz w:val="30"/>
          <w:szCs w:val="30"/>
        </w:rPr>
        <w:t xml:space="preserve"> </w:t>
      </w:r>
      <w:r w:rsidRPr="00360033">
        <w:rPr>
          <w:rFonts w:eastAsia="仿宋_GB2312" w:hint="eastAsia"/>
          <w:color w:val="000000"/>
          <w:sz w:val="30"/>
          <w:szCs w:val="30"/>
        </w:rPr>
        <w:t>国有建设用地使用权转让、抵押的，转让、抵押双方应持本合同和相应的转让、抵押合同及国有土地使用证，到</w:t>
      </w:r>
      <w:r w:rsidR="00051310" w:rsidRPr="00360033">
        <w:rPr>
          <w:rFonts w:eastAsia="仿宋_GB2312" w:hint="eastAsia"/>
          <w:color w:val="000000"/>
          <w:sz w:val="30"/>
          <w:szCs w:val="30"/>
        </w:rPr>
        <w:t>自然</w:t>
      </w:r>
      <w:r w:rsidRPr="00360033">
        <w:rPr>
          <w:rFonts w:eastAsia="仿宋_GB2312" w:hint="eastAsia"/>
          <w:color w:val="000000"/>
          <w:sz w:val="30"/>
          <w:szCs w:val="30"/>
        </w:rPr>
        <w:t>资源管理部门申请办理土地变更登记。</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第五章</w:t>
      </w:r>
      <w:r w:rsidR="00F76614">
        <w:rPr>
          <w:rFonts w:eastAsia="黑体" w:hint="eastAsia"/>
          <w:sz w:val="32"/>
          <w:szCs w:val="36"/>
        </w:rPr>
        <w:t xml:space="preserve"> </w:t>
      </w:r>
      <w:r w:rsidRPr="00360033">
        <w:rPr>
          <w:rFonts w:eastAsia="黑体" w:hint="eastAsia"/>
          <w:sz w:val="32"/>
          <w:szCs w:val="36"/>
        </w:rPr>
        <w:t>期限届满</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本合同约定的使用年限届满，土地使用者需要继续使用本合同项下宗地的，应当至迟于届满前一年向出让人提交续期申请书，除根据社会公共利益需要收回本合同项下宗地的，出让人应当予以批准。</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住宅建设用地使用权期限届满的，自动续期。</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出让人同意续期的，土地使用者应当依法办理出让、租赁等有偿用地手续，重新签订出让、租赁等土地有偿使用合同，支付土地出让价款、租金等土地有偿使用费。</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第二十六条</w:t>
      </w:r>
      <w:r w:rsidR="00F76614">
        <w:rPr>
          <w:rFonts w:eastAsia="仿宋_GB2312" w:hint="eastAsia"/>
          <w:b/>
          <w:color w:val="000000"/>
          <w:sz w:val="30"/>
          <w:szCs w:val="30"/>
        </w:rPr>
        <w:t xml:space="preserve"> </w:t>
      </w:r>
      <w:r w:rsidRPr="00360033">
        <w:rPr>
          <w:rFonts w:eastAsia="仿宋_GB2312" w:hint="eastAsia"/>
          <w:color w:val="000000"/>
          <w:sz w:val="30"/>
          <w:szCs w:val="30"/>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sidRPr="00360033">
        <w:rPr>
          <w:rFonts w:eastAsia="仿宋_GB2312" w:hint="eastAsia"/>
          <w:color w:val="000000"/>
          <w:sz w:val="30"/>
          <w:szCs w:val="30"/>
          <w:u w:val="single"/>
        </w:rPr>
        <w:t>    (</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项约定履行：</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（一）由出让人收回地上建筑物、构筑物及其附属设施，并根据收回时地上建筑物、构筑物及其附属设施的残余价值，给予土地使用者相应补偿；</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（二）由出让人无偿收回地上建筑物、构筑物及其附属设施。</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第二十七条</w:t>
      </w:r>
      <w:r w:rsidR="00F76614">
        <w:rPr>
          <w:rFonts w:eastAsia="仿宋_GB2312" w:hint="eastAsia"/>
          <w:b/>
          <w:color w:val="000000"/>
          <w:sz w:val="30"/>
          <w:szCs w:val="30"/>
        </w:rPr>
        <w:t xml:space="preserve"> </w:t>
      </w:r>
      <w:r w:rsidRPr="00360033">
        <w:rPr>
          <w:rFonts w:eastAsia="仿宋_GB2312" w:hint="eastAsia"/>
          <w:color w:val="000000"/>
          <w:sz w:val="30"/>
          <w:szCs w:val="30"/>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w:t>
      </w:r>
      <w:r w:rsidRPr="00360033">
        <w:rPr>
          <w:rFonts w:eastAsia="仿宋_GB2312" w:hint="eastAsia"/>
          <w:color w:val="000000"/>
          <w:sz w:val="30"/>
          <w:szCs w:val="30"/>
        </w:rPr>
        <w:lastRenderedPageBreak/>
        <w:t>设施的正常使用功能，不得人为破坏。地上建筑物、构筑物及其附属设施失去正常使用功能的，出让人可要求土地使用者移动或拆除地上建筑物、构筑物及其附属设施，恢复场地平整。</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第六章</w:t>
      </w:r>
      <w:r w:rsidR="00F76614">
        <w:rPr>
          <w:rFonts w:eastAsia="黑体" w:hint="eastAsia"/>
          <w:sz w:val="32"/>
          <w:szCs w:val="36"/>
        </w:rPr>
        <w:t xml:space="preserve"> </w:t>
      </w:r>
      <w:r w:rsidRPr="00360033">
        <w:rPr>
          <w:rFonts w:eastAsia="黑体" w:hint="eastAsia"/>
          <w:sz w:val="32"/>
          <w:szCs w:val="36"/>
        </w:rPr>
        <w:t>不可抗力</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第二十八条</w:t>
      </w:r>
      <w:r w:rsidR="00F76614">
        <w:rPr>
          <w:rFonts w:eastAsia="仿宋_GB2312" w:hint="eastAsia"/>
          <w:b/>
          <w:color w:val="000000"/>
          <w:sz w:val="30"/>
          <w:szCs w:val="30"/>
        </w:rPr>
        <w:t xml:space="preserve"> </w:t>
      </w:r>
      <w:r w:rsidRPr="00360033">
        <w:rPr>
          <w:rFonts w:eastAsia="仿宋_GB2312" w:hint="eastAsia"/>
          <w:color w:val="000000"/>
          <w:sz w:val="30"/>
          <w:szCs w:val="30"/>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第二十九条</w:t>
      </w:r>
      <w:r w:rsidR="00F76614">
        <w:rPr>
          <w:rFonts w:eastAsia="仿宋_GB2312" w:hint="eastAsia"/>
          <w:b/>
          <w:color w:val="000000"/>
          <w:sz w:val="30"/>
          <w:szCs w:val="30"/>
        </w:rPr>
        <w:t xml:space="preserve"> </w:t>
      </w:r>
      <w:r w:rsidRPr="00360033">
        <w:rPr>
          <w:rFonts w:eastAsia="仿宋_GB2312" w:hint="eastAsia"/>
          <w:color w:val="000000"/>
          <w:sz w:val="30"/>
          <w:szCs w:val="30"/>
        </w:rPr>
        <w:t>遇有不可抗力的一方，应在</w:t>
      </w:r>
      <w:r w:rsidRPr="00360033">
        <w:rPr>
          <w:rFonts w:eastAsia="仿宋_GB2312" w:hint="eastAsia"/>
          <w:color w:val="000000"/>
          <w:sz w:val="30"/>
          <w:szCs w:val="30"/>
        </w:rPr>
        <w:t>7</w:t>
      </w:r>
      <w:r w:rsidRPr="00360033">
        <w:rPr>
          <w:rFonts w:eastAsia="仿宋_GB2312" w:hint="eastAsia"/>
          <w:color w:val="000000"/>
          <w:sz w:val="30"/>
          <w:szCs w:val="30"/>
        </w:rPr>
        <w:t>日内将不可抗力情况以信函、电报、传真等书面形式通知另一方，并在不可抗力发生后</w:t>
      </w:r>
      <w:r w:rsidRPr="00360033">
        <w:rPr>
          <w:rFonts w:eastAsia="仿宋_GB2312" w:hint="eastAsia"/>
          <w:color w:val="000000"/>
          <w:sz w:val="30"/>
          <w:szCs w:val="30"/>
        </w:rPr>
        <w:t>15</w:t>
      </w:r>
      <w:r w:rsidRPr="00360033">
        <w:rPr>
          <w:rFonts w:eastAsia="仿宋_GB2312" w:hint="eastAsia"/>
          <w:color w:val="000000"/>
          <w:sz w:val="30"/>
          <w:szCs w:val="30"/>
        </w:rPr>
        <w:t>日内，向另一方提交本合同部分或全部不能履行或需要延期履行的报告及证明。</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第七章</w:t>
      </w:r>
      <w:r w:rsidR="00F76614">
        <w:rPr>
          <w:rFonts w:eastAsia="黑体" w:hint="eastAsia"/>
          <w:sz w:val="32"/>
          <w:szCs w:val="36"/>
        </w:rPr>
        <w:t xml:space="preserve"> </w:t>
      </w:r>
      <w:r w:rsidRPr="00360033">
        <w:rPr>
          <w:rFonts w:eastAsia="黑体" w:hint="eastAsia"/>
          <w:sz w:val="32"/>
          <w:szCs w:val="36"/>
        </w:rPr>
        <w:t>违约责任</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受让人应当按照本合同约定，按时支付国有建设用地使用权出让价款。受让人不能按时支付国有建设用地使用权出让价款的，自滞纳之日起，每日按迟延支付款项的</w:t>
      </w:r>
      <w:r w:rsidRPr="00360033">
        <w:rPr>
          <w:rFonts w:eastAsia="仿宋_GB2312" w:hint="eastAsia"/>
          <w:color w:val="000000"/>
          <w:sz w:val="30"/>
          <w:szCs w:val="30"/>
          <w:u w:val="single"/>
        </w:rPr>
        <w:t> </w:t>
      </w:r>
      <w:r w:rsidR="00022B73">
        <w:rPr>
          <w:rFonts w:eastAsia="仿宋_GB2312"/>
          <w:color w:val="000000"/>
          <w:sz w:val="30"/>
          <w:szCs w:val="30"/>
          <w:u w:val="single"/>
        </w:rPr>
        <w:t>1</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‰向出让人缴纳违约金</w:t>
      </w:r>
      <w:r w:rsidR="0023079A" w:rsidRPr="00360033">
        <w:rPr>
          <w:rFonts w:eastAsia="仿宋_GB2312" w:hint="eastAsia"/>
          <w:color w:val="000000"/>
          <w:sz w:val="30"/>
          <w:szCs w:val="30"/>
        </w:rPr>
        <w:t>；</w:t>
      </w:r>
      <w:r w:rsidRPr="00360033">
        <w:rPr>
          <w:rFonts w:eastAsia="仿宋_GB2312" w:hint="eastAsia"/>
          <w:color w:val="000000"/>
          <w:sz w:val="30"/>
          <w:szCs w:val="30"/>
        </w:rPr>
        <w:t>延期付款超过</w:t>
      </w:r>
      <w:r w:rsidRPr="00360033">
        <w:rPr>
          <w:rFonts w:eastAsia="仿宋_GB2312" w:hint="eastAsia"/>
          <w:color w:val="000000"/>
          <w:sz w:val="30"/>
          <w:szCs w:val="30"/>
        </w:rPr>
        <w:t>60</w:t>
      </w:r>
      <w:r w:rsidRPr="00360033">
        <w:rPr>
          <w:rFonts w:eastAsia="仿宋_GB2312" w:hint="eastAsia"/>
          <w:color w:val="000000"/>
          <w:sz w:val="30"/>
          <w:szCs w:val="30"/>
        </w:rPr>
        <w:t>日，经出让人催交后仍不能支付国有建设用地使用权出让价款的，出让人有权解除合同，受让人无权要求返还定金，出让人并可请求受让人赔偿损失。</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第三十一条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lastRenderedPageBreak/>
        <w:t>（一）受让人在本合同约定的开工建设日期届满一年前不少于</w:t>
      </w:r>
      <w:r w:rsidRPr="00360033">
        <w:rPr>
          <w:rFonts w:eastAsia="仿宋_GB2312" w:hint="eastAsia"/>
          <w:color w:val="000000"/>
          <w:sz w:val="30"/>
          <w:szCs w:val="30"/>
        </w:rPr>
        <w:t>60</w:t>
      </w:r>
      <w:r w:rsidRPr="00360033">
        <w:rPr>
          <w:rFonts w:eastAsia="仿宋_GB2312" w:hint="eastAsia"/>
          <w:color w:val="000000"/>
          <w:sz w:val="30"/>
          <w:szCs w:val="30"/>
        </w:rPr>
        <w:t>日向出让人提出申请的，出让人在扣除定金后退还受让人已支付的国有建设用地使用权出让价款；</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（二）受让人在本合同约定的开工建设日期超过一年但未满二年，并在届满二年前不少于</w:t>
      </w:r>
      <w:r w:rsidRPr="00360033">
        <w:rPr>
          <w:rFonts w:eastAsia="仿宋_GB2312" w:hint="eastAsia"/>
          <w:color w:val="000000"/>
          <w:sz w:val="30"/>
          <w:szCs w:val="30"/>
        </w:rPr>
        <w:t>60</w:t>
      </w:r>
      <w:r w:rsidRPr="00360033">
        <w:rPr>
          <w:rFonts w:eastAsia="仿宋_GB2312" w:hint="eastAsia"/>
          <w:color w:val="000000"/>
          <w:sz w:val="30"/>
          <w:szCs w:val="30"/>
        </w:rPr>
        <w:t>日向出让人提出申请的，出让人应在扣除本合同约定的定金，并按照规定征收土地闲置费后，将剩余的已付国有建设用地使用权出让价款退还受让人。</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受让人造成土地闲置，闲置满一年不满两年的，应依法缴纳土地闲置费；土地闲置满两年且未开工建设的，出让人有权无偿收回国有建设用地使用权。</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受让人未能按照本合同约定日期或同意延建所另行约定日期开工建设的，每延期一日，应向出让人支付相当于国有建设用地使用权出让价款总额</w:t>
      </w:r>
      <w:r w:rsidR="00F869B4" w:rsidRPr="00360033">
        <w:rPr>
          <w:rFonts w:eastAsia="仿宋_GB2312" w:hint="eastAsia"/>
          <w:color w:val="000000"/>
          <w:sz w:val="30"/>
          <w:szCs w:val="30"/>
          <w:u w:val="single"/>
        </w:rPr>
        <w:t>0.5</w:t>
      </w:r>
      <w:r w:rsidRPr="00360033">
        <w:rPr>
          <w:rFonts w:eastAsia="仿宋_GB2312" w:hint="eastAsia"/>
          <w:color w:val="000000"/>
          <w:sz w:val="30"/>
          <w:szCs w:val="30"/>
        </w:rPr>
        <w:t>‰的违约金，出让人有权要求受让人继续履约。</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受让人未能按照本合同约定日期或同意延建所另行约定日期竣工的，每延期一日，应向出让人支付相当于国有建设用地使用权出让价款总额</w:t>
      </w:r>
      <w:r w:rsidRPr="00360033">
        <w:rPr>
          <w:rFonts w:eastAsia="仿宋_GB2312" w:hint="eastAsia"/>
          <w:color w:val="000000"/>
          <w:sz w:val="30"/>
          <w:szCs w:val="30"/>
          <w:u w:val="single"/>
        </w:rPr>
        <w:t>  </w:t>
      </w:r>
      <w:r w:rsidR="00F869B4" w:rsidRPr="00360033">
        <w:rPr>
          <w:rFonts w:eastAsia="仿宋_GB2312" w:hint="eastAsia"/>
          <w:color w:val="000000"/>
          <w:sz w:val="30"/>
          <w:szCs w:val="30"/>
          <w:u w:val="single"/>
        </w:rPr>
        <w:t>0.5</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‰的违约金。</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第三十四条</w:t>
      </w:r>
      <w:r w:rsidR="00F76614">
        <w:rPr>
          <w:rFonts w:eastAsia="仿宋_GB2312" w:hint="eastAsia"/>
          <w:b/>
          <w:bCs/>
          <w:color w:val="000000"/>
          <w:sz w:val="30"/>
          <w:szCs w:val="30"/>
        </w:rPr>
        <w:t xml:space="preserve"> </w:t>
      </w:r>
      <w:r w:rsidRPr="00360033">
        <w:rPr>
          <w:rFonts w:eastAsia="仿宋_GB2312" w:hint="eastAsia"/>
          <w:color w:val="000000"/>
          <w:sz w:val="30"/>
          <w:szCs w:val="30"/>
        </w:rPr>
        <w:t>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lastRenderedPageBreak/>
        <w:t>第三十六条</w:t>
      </w:r>
      <w:r w:rsidR="00F76614">
        <w:rPr>
          <w:rFonts w:eastAsia="仿宋_GB2312" w:hint="eastAsia"/>
          <w:b/>
          <w:bCs/>
          <w:color w:val="000000"/>
          <w:sz w:val="30"/>
          <w:szCs w:val="30"/>
        </w:rPr>
        <w:t xml:space="preserve"> </w:t>
      </w:r>
      <w:r w:rsidRPr="00360033">
        <w:rPr>
          <w:rFonts w:eastAsia="仿宋_GB2312" w:hint="eastAsia"/>
          <w:color w:val="000000"/>
          <w:sz w:val="30"/>
          <w:szCs w:val="30"/>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sidRPr="00360033">
        <w:rPr>
          <w:rFonts w:eastAsia="仿宋_GB2312" w:hint="eastAsia"/>
          <w:color w:val="000000"/>
          <w:sz w:val="30"/>
          <w:szCs w:val="30"/>
          <w:u w:val="single"/>
        </w:rPr>
        <w:t xml:space="preserve">  </w:t>
      </w:r>
      <w:r w:rsidR="00F869B4" w:rsidRPr="00360033">
        <w:rPr>
          <w:rFonts w:eastAsia="仿宋_GB2312" w:hint="eastAsia"/>
          <w:color w:val="000000"/>
          <w:sz w:val="30"/>
          <w:szCs w:val="30"/>
          <w:u w:val="single"/>
        </w:rPr>
        <w:t>0.5</w:t>
      </w:r>
      <w:r w:rsidRPr="00360033">
        <w:rPr>
          <w:rFonts w:eastAsia="仿宋_GB2312" w:hint="eastAsia"/>
          <w:color w:val="000000"/>
          <w:sz w:val="30"/>
          <w:szCs w:val="30"/>
          <w:u w:val="single"/>
        </w:rPr>
        <w:t>   </w:t>
      </w:r>
      <w:r w:rsidRPr="00360033">
        <w:rPr>
          <w:rFonts w:eastAsia="仿宋_GB2312" w:hint="eastAsia"/>
          <w:color w:val="000000"/>
          <w:sz w:val="30"/>
          <w:szCs w:val="30"/>
        </w:rPr>
        <w:t>‰的违约金，并自行拆除相应的绿化和建筑设施。</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第三十七条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sidR="00022B73">
        <w:rPr>
          <w:rFonts w:eastAsia="仿宋_GB2312"/>
          <w:color w:val="000000"/>
          <w:sz w:val="30"/>
          <w:szCs w:val="30"/>
          <w:u w:val="single"/>
        </w:rPr>
        <w:t>1</w:t>
      </w:r>
      <w:r w:rsidRPr="00360033">
        <w:rPr>
          <w:rFonts w:eastAsia="仿宋_GB2312" w:hint="eastAsia"/>
          <w:color w:val="000000"/>
          <w:sz w:val="30"/>
          <w:szCs w:val="30"/>
          <w:u w:val="single"/>
        </w:rPr>
        <w:t>  </w:t>
      </w:r>
      <w:r w:rsidRPr="00360033">
        <w:rPr>
          <w:rFonts w:eastAsia="仿宋_GB2312" w:hint="eastAsia"/>
          <w:color w:val="000000"/>
          <w:sz w:val="30"/>
          <w:szCs w:val="30"/>
        </w:rPr>
        <w:t>‰向受让人给付违约金，土地使用年期自实际交付土地之日起算。出让人延期交付土地超过</w:t>
      </w:r>
      <w:r w:rsidRPr="00360033">
        <w:rPr>
          <w:rFonts w:eastAsia="仿宋_GB2312" w:hint="eastAsia"/>
          <w:color w:val="000000"/>
          <w:sz w:val="30"/>
          <w:szCs w:val="30"/>
        </w:rPr>
        <w:t>60</w:t>
      </w:r>
      <w:r w:rsidRPr="00360033">
        <w:rPr>
          <w:rFonts w:eastAsia="仿宋_GB2312" w:hint="eastAsia"/>
          <w:color w:val="000000"/>
          <w:sz w:val="30"/>
          <w:szCs w:val="30"/>
        </w:rPr>
        <w:t>日，经受让人催交后仍不能交付土地的，受让人有权解除合同，出让人应当双倍返还定金，并退还已经支付</w:t>
      </w:r>
      <w:bookmarkStart w:id="0" w:name="_GoBack"/>
      <w:bookmarkEnd w:id="0"/>
      <w:r w:rsidRPr="00360033">
        <w:rPr>
          <w:rFonts w:eastAsia="仿宋_GB2312" w:hint="eastAsia"/>
          <w:color w:val="000000"/>
          <w:sz w:val="30"/>
          <w:szCs w:val="30"/>
        </w:rPr>
        <w:t>国有建设用地使用权出让价款的其余部分，受让人并可请求出让人赔偿损失。</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第三十八条</w:t>
      </w:r>
      <w:r w:rsidR="00F76614">
        <w:rPr>
          <w:rFonts w:eastAsia="仿宋_GB2312" w:hint="eastAsia"/>
          <w:b/>
          <w:bCs/>
          <w:color w:val="000000"/>
          <w:sz w:val="30"/>
          <w:szCs w:val="30"/>
        </w:rPr>
        <w:t xml:space="preserve"> </w:t>
      </w:r>
      <w:r w:rsidRPr="00360033">
        <w:rPr>
          <w:rFonts w:eastAsia="仿宋_GB2312" w:hint="eastAsia"/>
          <w:color w:val="000000"/>
          <w:sz w:val="30"/>
          <w:szCs w:val="30"/>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第八章</w:t>
      </w:r>
      <w:r w:rsidR="00F76614">
        <w:rPr>
          <w:rFonts w:eastAsia="黑体" w:hint="eastAsia"/>
          <w:sz w:val="32"/>
          <w:szCs w:val="36"/>
        </w:rPr>
        <w:t xml:space="preserve"> </w:t>
      </w:r>
      <w:r w:rsidRPr="00360033">
        <w:rPr>
          <w:rFonts w:eastAsia="黑体" w:hint="eastAsia"/>
          <w:sz w:val="32"/>
          <w:szCs w:val="36"/>
        </w:rPr>
        <w:t>适用法律及争议解决</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第三十九条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本合同订立、效力、解释、履行及争议的解决，适用中华人民共和国法律。</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第四十条</w:t>
      </w:r>
      <w:r w:rsidR="00F76614">
        <w:rPr>
          <w:rFonts w:eastAsia="仿宋_GB2312" w:hint="eastAsia"/>
          <w:b/>
          <w:bCs/>
          <w:color w:val="000000"/>
          <w:sz w:val="30"/>
          <w:szCs w:val="30"/>
        </w:rPr>
        <w:t xml:space="preserve"> </w:t>
      </w:r>
      <w:r w:rsidRPr="00360033">
        <w:rPr>
          <w:rFonts w:eastAsia="仿宋_GB2312" w:hint="eastAsia"/>
          <w:color w:val="000000"/>
          <w:sz w:val="30"/>
          <w:szCs w:val="30"/>
        </w:rPr>
        <w:t>因履行本合同发生争议，由争议双方协商解决，协商不成的，按本条第</w:t>
      </w:r>
      <w:r w:rsidRPr="00360033">
        <w:rPr>
          <w:rFonts w:eastAsia="仿宋_GB2312" w:hint="eastAsia"/>
          <w:color w:val="000000"/>
          <w:sz w:val="30"/>
          <w:szCs w:val="30"/>
          <w:u w:val="single"/>
        </w:rPr>
        <w:t> (</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   </w:t>
      </w:r>
      <w:r w:rsidRPr="00360033">
        <w:rPr>
          <w:rFonts w:eastAsia="仿宋_GB2312" w:hint="eastAsia"/>
          <w:color w:val="000000"/>
          <w:sz w:val="30"/>
          <w:szCs w:val="30"/>
        </w:rPr>
        <w:t>项约定的方式解决：</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（一）提交</w:t>
      </w:r>
      <w:r w:rsidRPr="00360033">
        <w:rPr>
          <w:rFonts w:eastAsia="仿宋_GB2312" w:hint="eastAsia"/>
          <w:color w:val="000000"/>
          <w:sz w:val="30"/>
          <w:szCs w:val="30"/>
          <w:u w:val="single"/>
        </w:rPr>
        <w:t>     </w:t>
      </w:r>
      <w:r w:rsidRPr="00360033">
        <w:rPr>
          <w:rFonts w:eastAsia="仿宋_GB2312" w:hint="eastAsia"/>
          <w:color w:val="000000"/>
          <w:sz w:val="30"/>
          <w:szCs w:val="30"/>
          <w:u w:val="single"/>
        </w:rPr>
        <w:t>无锡</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仲裁委员会仲裁；</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（二）依法向人民法院起诉。</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firstLine="640"/>
        <w:jc w:val="center"/>
        <w:rPr>
          <w:rFonts w:eastAsia="黑体"/>
          <w:sz w:val="32"/>
          <w:szCs w:val="36"/>
        </w:rPr>
      </w:pPr>
      <w:r w:rsidRPr="00360033">
        <w:rPr>
          <w:rFonts w:eastAsia="黑体" w:hint="eastAsia"/>
          <w:sz w:val="32"/>
          <w:szCs w:val="36"/>
        </w:rPr>
        <w:t>第九章附则</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第四十一条</w:t>
      </w:r>
      <w:r w:rsidR="00F76614">
        <w:rPr>
          <w:rFonts w:eastAsia="仿宋_GB2312" w:hint="eastAsia"/>
          <w:b/>
          <w:bCs/>
          <w:color w:val="000000"/>
          <w:sz w:val="30"/>
          <w:szCs w:val="30"/>
        </w:rPr>
        <w:t xml:space="preserve"> </w:t>
      </w:r>
      <w:r w:rsidR="004767A4" w:rsidRPr="00360033">
        <w:rPr>
          <w:rFonts w:eastAsia="仿宋_GB2312" w:hint="eastAsia"/>
          <w:color w:val="000000"/>
          <w:sz w:val="30"/>
          <w:szCs w:val="30"/>
        </w:rPr>
        <w:t>本合同项下宗地出让方案已</w:t>
      </w:r>
      <w:r w:rsidRPr="00360033">
        <w:rPr>
          <w:rFonts w:eastAsia="仿宋_GB2312" w:hint="eastAsia"/>
          <w:color w:val="000000"/>
          <w:sz w:val="30"/>
          <w:szCs w:val="30"/>
        </w:rPr>
        <w:t>经</w:t>
      </w:r>
      <w:r w:rsidRPr="00360033">
        <w:rPr>
          <w:rFonts w:eastAsia="仿宋_GB2312" w:hint="eastAsia"/>
          <w:color w:val="000000"/>
          <w:sz w:val="30"/>
          <w:szCs w:val="30"/>
          <w:u w:val="single"/>
        </w:rPr>
        <w:t>    </w:t>
      </w:r>
      <w:r w:rsidRPr="00360033">
        <w:rPr>
          <w:rFonts w:eastAsia="仿宋_GB2312" w:hint="eastAsia"/>
          <w:color w:val="000000"/>
          <w:sz w:val="30"/>
          <w:szCs w:val="30"/>
          <w:u w:val="single"/>
        </w:rPr>
        <w:t>无锡市</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人</w:t>
      </w:r>
      <w:r w:rsidRPr="00360033">
        <w:rPr>
          <w:rFonts w:eastAsia="仿宋_GB2312" w:hint="eastAsia"/>
          <w:color w:val="000000"/>
          <w:sz w:val="30"/>
          <w:szCs w:val="30"/>
        </w:rPr>
        <w:lastRenderedPageBreak/>
        <w:t>民政府批准，本合同自双方签订之日起生效。</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本合同双方当事人均保证本合同中所填写的姓名、通讯地址、电话、传真、开户银行、代理人等内容的真实有效，一方的信息如有变更，应于变更之日起</w:t>
      </w:r>
      <w:r w:rsidRPr="00360033">
        <w:rPr>
          <w:rFonts w:eastAsia="仿宋_GB2312" w:hint="eastAsia"/>
          <w:color w:val="000000"/>
          <w:sz w:val="30"/>
          <w:szCs w:val="30"/>
        </w:rPr>
        <w:t>15</w:t>
      </w:r>
      <w:r w:rsidRPr="00360033">
        <w:rPr>
          <w:rFonts w:eastAsia="仿宋_GB2312" w:hint="eastAsia"/>
          <w:color w:val="000000"/>
          <w:sz w:val="30"/>
          <w:szCs w:val="30"/>
        </w:rPr>
        <w:t>日内以书面形式告知对方，否则由此引起的无法及时告知的责任由信息变更方承担。</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本合同和附件共</w:t>
      </w:r>
      <w:r w:rsidR="00B21151" w:rsidRPr="00360033">
        <w:rPr>
          <w:rFonts w:eastAsia="仿宋_GB2312" w:hint="eastAsia"/>
          <w:color w:val="000000"/>
          <w:sz w:val="30"/>
          <w:szCs w:val="30"/>
          <w:u w:val="single"/>
        </w:rPr>
        <w:t>壹拾</w:t>
      </w:r>
      <w:r w:rsidR="00FB2EC5" w:rsidRPr="00360033">
        <w:rPr>
          <w:rFonts w:eastAsia="仿宋_GB2312" w:hint="eastAsia"/>
          <w:color w:val="000000"/>
          <w:sz w:val="30"/>
          <w:szCs w:val="30"/>
          <w:u w:val="single"/>
        </w:rPr>
        <w:t>陆</w:t>
      </w:r>
      <w:r w:rsidRPr="00360033">
        <w:rPr>
          <w:rFonts w:eastAsia="仿宋_GB2312" w:hint="eastAsia"/>
          <w:color w:val="000000"/>
          <w:sz w:val="30"/>
          <w:szCs w:val="30"/>
        </w:rPr>
        <w:t>页，以中文书写为准。</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第四十四条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本合同的价款、金额、面积等项应当同时以大、小写表示，大小写数额应当一致，不一致的，以大写为准。</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本合同未尽事宜，可由双方约定后作为合同附件，与本合同具有同等法律效力。</w:t>
      </w:r>
    </w:p>
    <w:p w:rsidR="00A92256"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第四十六条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本合同一式</w:t>
      </w:r>
      <w:r w:rsidRPr="00360033">
        <w:rPr>
          <w:rFonts w:eastAsia="仿宋_GB2312" w:hint="eastAsia"/>
          <w:color w:val="000000"/>
          <w:sz w:val="30"/>
          <w:szCs w:val="30"/>
          <w:u w:val="single"/>
        </w:rPr>
        <w:t>  </w:t>
      </w:r>
      <w:r w:rsidRPr="00360033">
        <w:rPr>
          <w:rFonts w:eastAsia="仿宋_GB2312" w:hint="eastAsia"/>
          <w:color w:val="000000"/>
          <w:sz w:val="30"/>
          <w:szCs w:val="30"/>
          <w:u w:val="single"/>
        </w:rPr>
        <w:t>肆</w:t>
      </w:r>
      <w:r w:rsidR="00F76614">
        <w:rPr>
          <w:rFonts w:eastAsia="仿宋_GB2312" w:hint="eastAsia"/>
          <w:color w:val="000000"/>
          <w:sz w:val="30"/>
          <w:szCs w:val="30"/>
          <w:u w:val="single"/>
        </w:rPr>
        <w:t xml:space="preserve"> </w:t>
      </w:r>
      <w:r w:rsidRPr="00360033">
        <w:rPr>
          <w:rFonts w:eastAsia="仿宋_GB2312" w:hint="eastAsia"/>
          <w:color w:val="000000"/>
          <w:sz w:val="30"/>
          <w:szCs w:val="30"/>
        </w:rPr>
        <w:t>份，出让人、受让人各执</w:t>
      </w:r>
      <w:r w:rsidRPr="00360033">
        <w:rPr>
          <w:rFonts w:eastAsia="仿宋_GB2312" w:hint="eastAsia"/>
          <w:color w:val="000000"/>
          <w:sz w:val="30"/>
          <w:szCs w:val="30"/>
          <w:u w:val="single"/>
        </w:rPr>
        <w:t>  </w:t>
      </w:r>
      <w:r w:rsidR="00F76614">
        <w:rPr>
          <w:rFonts w:eastAsia="仿宋_GB2312" w:hint="eastAsia"/>
          <w:color w:val="000000"/>
          <w:sz w:val="30"/>
          <w:szCs w:val="30"/>
          <w:u w:val="single"/>
        </w:rPr>
        <w:t xml:space="preserve"> </w:t>
      </w:r>
      <w:r w:rsidRPr="00360033">
        <w:rPr>
          <w:rFonts w:eastAsia="仿宋_GB2312" w:hint="eastAsia"/>
          <w:color w:val="000000"/>
          <w:sz w:val="30"/>
          <w:szCs w:val="30"/>
          <w:u w:val="single"/>
        </w:rPr>
        <w:t>贰</w:t>
      </w:r>
      <w:r w:rsidR="00F76614">
        <w:rPr>
          <w:rFonts w:eastAsia="仿宋_GB2312" w:hint="eastAsia"/>
          <w:color w:val="000000"/>
          <w:sz w:val="30"/>
          <w:szCs w:val="30"/>
          <w:u w:val="single"/>
        </w:rPr>
        <w:t> </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份，具有同等法律效力。</w:t>
      </w:r>
    </w:p>
    <w:p w:rsidR="00B849D3" w:rsidRPr="00B849D3" w:rsidRDefault="00B849D3" w:rsidP="0083050D">
      <w:pPr>
        <w:spacing w:line="460" w:lineRule="exact"/>
        <w:ind w:firstLine="602"/>
        <w:rPr>
          <w:rFonts w:eastAsia="仿宋_GB2312"/>
          <w:b/>
          <w:bCs/>
          <w:color w:val="000000"/>
          <w:sz w:val="30"/>
          <w:szCs w:val="30"/>
        </w:rPr>
      </w:pPr>
      <w:r w:rsidRPr="00F76614">
        <w:rPr>
          <w:rFonts w:eastAsia="仿宋_GB2312"/>
          <w:b/>
          <w:bCs/>
          <w:color w:val="000000"/>
          <w:sz w:val="30"/>
          <w:szCs w:val="30"/>
        </w:rPr>
        <w:t>第四十七条</w:t>
      </w:r>
      <w:r w:rsidR="00F76614">
        <w:rPr>
          <w:rFonts w:eastAsia="仿宋_GB2312" w:hint="eastAsia"/>
          <w:b/>
          <w:bCs/>
          <w:color w:val="000000"/>
          <w:sz w:val="30"/>
          <w:szCs w:val="30"/>
        </w:rPr>
        <w:t xml:space="preserve"> </w:t>
      </w:r>
      <w:r w:rsidR="00F76614" w:rsidRPr="00B066AC">
        <w:rPr>
          <w:rFonts w:eastAsia="仿宋_GB2312"/>
          <w:color w:val="000000"/>
          <w:sz w:val="30"/>
          <w:szCs w:val="30"/>
        </w:rPr>
        <w:t>国有建设用地使用权出让价款的缴纳，由受让人按照相关规定和</w:t>
      </w:r>
      <w:r w:rsidR="00F76614" w:rsidRPr="00B066AC">
        <w:rPr>
          <w:rFonts w:eastAsia="仿宋_GB2312" w:hint="eastAsia"/>
          <w:color w:val="000000"/>
          <w:sz w:val="30"/>
          <w:szCs w:val="30"/>
        </w:rPr>
        <w:t>本合同</w:t>
      </w:r>
      <w:r w:rsidR="00F76614" w:rsidRPr="00B066AC">
        <w:rPr>
          <w:rFonts w:eastAsia="仿宋_GB2312"/>
          <w:color w:val="000000"/>
          <w:sz w:val="30"/>
          <w:szCs w:val="30"/>
        </w:rPr>
        <w:t>约定，向</w:t>
      </w:r>
      <w:r w:rsidR="00F76614" w:rsidRPr="00B066AC">
        <w:rPr>
          <w:rFonts w:eastAsia="仿宋_GB2312" w:hint="eastAsia"/>
          <w:color w:val="000000"/>
          <w:sz w:val="30"/>
          <w:szCs w:val="30"/>
        </w:rPr>
        <w:t>出让人指定的税务机关缴纳</w:t>
      </w:r>
      <w:r w:rsidR="00F76614" w:rsidRPr="00B066AC">
        <w:rPr>
          <w:rFonts w:eastAsia="仿宋_GB2312"/>
          <w:color w:val="000000"/>
          <w:sz w:val="30"/>
          <w:szCs w:val="30"/>
        </w:rPr>
        <w:t>。</w:t>
      </w:r>
    </w:p>
    <w:p w:rsidR="00A92256" w:rsidRPr="00360033" w:rsidRDefault="00A92256" w:rsidP="0083050D">
      <w:pPr>
        <w:spacing w:line="460" w:lineRule="exact"/>
        <w:ind w:firstLine="600"/>
        <w:rPr>
          <w:rFonts w:eastAsia="仿宋_GB2312"/>
          <w:color w:val="000000"/>
          <w:sz w:val="30"/>
          <w:szCs w:val="30"/>
        </w:rPr>
      </w:pPr>
    </w:p>
    <w:tbl>
      <w:tblPr>
        <w:tblW w:w="0" w:type="auto"/>
        <w:tblLook w:val="0000" w:firstRow="0" w:lastRow="0" w:firstColumn="0" w:lastColumn="0" w:noHBand="0" w:noVBand="0"/>
      </w:tblPr>
      <w:tblGrid>
        <w:gridCol w:w="4428"/>
        <w:gridCol w:w="4094"/>
      </w:tblGrid>
      <w:tr w:rsidR="00A92256" w:rsidRPr="00360033">
        <w:tc>
          <w:tcPr>
            <w:tcW w:w="4428" w:type="dxa"/>
          </w:tcPr>
          <w:p w:rsidR="00A92256" w:rsidRPr="00360033" w:rsidRDefault="00AB02C1" w:rsidP="00025C55">
            <w:pPr>
              <w:spacing w:line="460" w:lineRule="exact"/>
              <w:ind w:left="1800" w:hangingChars="600" w:hanging="1800"/>
              <w:rPr>
                <w:rFonts w:eastAsia="仿宋_GB2312"/>
                <w:sz w:val="32"/>
              </w:rPr>
            </w:pPr>
            <w:r w:rsidRPr="00360033">
              <w:rPr>
                <w:rFonts w:eastAsia="仿宋_GB2312" w:hint="eastAsia"/>
                <w:color w:val="000000"/>
                <w:sz w:val="30"/>
                <w:szCs w:val="30"/>
              </w:rPr>
              <w:t>出让人（章）：无锡市自然</w:t>
            </w:r>
            <w:r w:rsidR="00A92256" w:rsidRPr="00360033">
              <w:rPr>
                <w:rFonts w:eastAsia="仿宋_GB2312" w:hint="eastAsia"/>
                <w:color w:val="000000"/>
                <w:sz w:val="30"/>
                <w:szCs w:val="30"/>
              </w:rPr>
              <w:t>资源</w:t>
            </w:r>
            <w:r w:rsidRPr="00360033">
              <w:rPr>
                <w:rFonts w:eastAsia="仿宋_GB2312" w:hint="eastAsia"/>
                <w:color w:val="000000"/>
                <w:sz w:val="30"/>
                <w:szCs w:val="30"/>
              </w:rPr>
              <w:t>和规划</w:t>
            </w:r>
            <w:r w:rsidR="00A92256" w:rsidRPr="00360033">
              <w:rPr>
                <w:rFonts w:eastAsia="仿宋_GB2312" w:hint="eastAsia"/>
                <w:color w:val="000000"/>
                <w:sz w:val="30"/>
                <w:szCs w:val="30"/>
              </w:rPr>
              <w:t>局</w:t>
            </w:r>
          </w:p>
        </w:tc>
        <w:tc>
          <w:tcPr>
            <w:tcW w:w="4094" w:type="dxa"/>
          </w:tcPr>
          <w:p w:rsidR="00A92256" w:rsidRPr="00360033" w:rsidRDefault="00A92256" w:rsidP="009B4CED">
            <w:pPr>
              <w:spacing w:line="460" w:lineRule="exact"/>
              <w:ind w:left="2100" w:hangingChars="700" w:hanging="2100"/>
              <w:rPr>
                <w:rFonts w:eastAsia="仿宋_GB2312"/>
                <w:color w:val="000000"/>
                <w:sz w:val="30"/>
                <w:szCs w:val="30"/>
              </w:rPr>
            </w:pPr>
            <w:r w:rsidRPr="00360033">
              <w:rPr>
                <w:rFonts w:eastAsia="仿宋_GB2312" w:hint="eastAsia"/>
                <w:color w:val="000000"/>
                <w:sz w:val="30"/>
                <w:szCs w:val="30"/>
              </w:rPr>
              <w:t>受让人（章）：</w:t>
            </w:r>
          </w:p>
        </w:tc>
      </w:tr>
      <w:tr w:rsidR="00A92256" w:rsidRPr="00360033">
        <w:tc>
          <w:tcPr>
            <w:tcW w:w="4428" w:type="dxa"/>
          </w:tcPr>
          <w:p w:rsidR="007D0E8A" w:rsidRPr="00360033" w:rsidRDefault="007D0E8A" w:rsidP="0083050D">
            <w:pPr>
              <w:spacing w:line="460" w:lineRule="exact"/>
              <w:rPr>
                <w:rFonts w:eastAsia="仿宋_GB2312"/>
                <w:sz w:val="32"/>
              </w:rPr>
            </w:pPr>
          </w:p>
          <w:p w:rsidR="007D0E8A" w:rsidRPr="00360033" w:rsidRDefault="007D0E8A" w:rsidP="0083050D">
            <w:pPr>
              <w:spacing w:line="460" w:lineRule="exact"/>
              <w:rPr>
                <w:rFonts w:eastAsia="仿宋_GB2312"/>
                <w:sz w:val="32"/>
              </w:rPr>
            </w:pPr>
          </w:p>
          <w:p w:rsidR="00815D13" w:rsidRPr="00360033" w:rsidRDefault="00815D13" w:rsidP="0083050D">
            <w:pPr>
              <w:spacing w:line="460" w:lineRule="exact"/>
              <w:rPr>
                <w:rFonts w:eastAsia="仿宋_GB2312"/>
                <w:sz w:val="32"/>
              </w:rPr>
            </w:pPr>
          </w:p>
          <w:p w:rsidR="00A92256" w:rsidRPr="00360033" w:rsidRDefault="00A92256" w:rsidP="0083050D">
            <w:pPr>
              <w:spacing w:line="460" w:lineRule="exact"/>
              <w:rPr>
                <w:rFonts w:eastAsia="仿宋_GB2312"/>
                <w:sz w:val="32"/>
              </w:rPr>
            </w:pPr>
            <w:r w:rsidRPr="00360033">
              <w:rPr>
                <w:rFonts w:eastAsia="仿宋_GB2312" w:hint="eastAsia"/>
                <w:sz w:val="32"/>
              </w:rPr>
              <w:t>法定代表人（委托代理人）</w:t>
            </w:r>
          </w:p>
          <w:p w:rsidR="00A92256" w:rsidRPr="00360033" w:rsidRDefault="00A92256" w:rsidP="0083050D">
            <w:pPr>
              <w:spacing w:line="460" w:lineRule="exact"/>
              <w:rPr>
                <w:rFonts w:eastAsia="仿宋_GB2312"/>
                <w:sz w:val="32"/>
              </w:rPr>
            </w:pPr>
            <w:r w:rsidRPr="00360033">
              <w:rPr>
                <w:rFonts w:eastAsia="仿宋_GB2312" w:hint="eastAsia"/>
                <w:color w:val="000000"/>
                <w:sz w:val="30"/>
                <w:szCs w:val="30"/>
              </w:rPr>
              <w:t>（签字）：</w:t>
            </w:r>
            <w:r w:rsidRPr="00360033">
              <w:rPr>
                <w:rFonts w:eastAsia="仿宋_GB2312" w:hint="eastAsia"/>
                <w:color w:val="000000"/>
                <w:sz w:val="30"/>
                <w:szCs w:val="30"/>
              </w:rPr>
              <w:t>                       </w:t>
            </w:r>
          </w:p>
        </w:tc>
        <w:tc>
          <w:tcPr>
            <w:tcW w:w="4094" w:type="dxa"/>
          </w:tcPr>
          <w:p w:rsidR="007D0E8A" w:rsidRPr="00360033" w:rsidRDefault="007D0E8A" w:rsidP="0083050D">
            <w:pPr>
              <w:spacing w:line="460" w:lineRule="exact"/>
              <w:rPr>
                <w:rFonts w:eastAsia="仿宋_GB2312"/>
                <w:sz w:val="32"/>
              </w:rPr>
            </w:pPr>
          </w:p>
          <w:p w:rsidR="007D0E8A" w:rsidRPr="00360033" w:rsidRDefault="007D0E8A" w:rsidP="0083050D">
            <w:pPr>
              <w:spacing w:line="460" w:lineRule="exact"/>
              <w:rPr>
                <w:rFonts w:eastAsia="仿宋_GB2312"/>
                <w:sz w:val="32"/>
              </w:rPr>
            </w:pPr>
          </w:p>
          <w:p w:rsidR="00815D13" w:rsidRPr="00360033" w:rsidRDefault="00815D13" w:rsidP="0083050D">
            <w:pPr>
              <w:spacing w:line="460" w:lineRule="exact"/>
              <w:rPr>
                <w:rFonts w:eastAsia="仿宋_GB2312"/>
                <w:sz w:val="32"/>
              </w:rPr>
            </w:pPr>
          </w:p>
          <w:p w:rsidR="00A92256" w:rsidRPr="00360033" w:rsidRDefault="00A92256" w:rsidP="0083050D">
            <w:pPr>
              <w:spacing w:line="460" w:lineRule="exact"/>
              <w:rPr>
                <w:rFonts w:eastAsia="仿宋_GB2312"/>
                <w:sz w:val="32"/>
              </w:rPr>
            </w:pPr>
            <w:r w:rsidRPr="00360033">
              <w:rPr>
                <w:rFonts w:eastAsia="仿宋_GB2312" w:hint="eastAsia"/>
                <w:sz w:val="32"/>
              </w:rPr>
              <w:t>法定代表人（委托代理人）</w:t>
            </w:r>
          </w:p>
          <w:p w:rsidR="00A92256" w:rsidRPr="00360033" w:rsidRDefault="00A92256" w:rsidP="0083050D">
            <w:pPr>
              <w:spacing w:line="460" w:lineRule="exact"/>
              <w:rPr>
                <w:rFonts w:eastAsia="仿宋_GB2312"/>
                <w:color w:val="000000"/>
                <w:sz w:val="30"/>
                <w:szCs w:val="30"/>
              </w:rPr>
            </w:pPr>
            <w:r w:rsidRPr="00360033">
              <w:rPr>
                <w:rFonts w:eastAsia="仿宋_GB2312" w:hint="eastAsia"/>
                <w:color w:val="000000"/>
                <w:sz w:val="30"/>
                <w:szCs w:val="30"/>
              </w:rPr>
              <w:t>（签字）：</w:t>
            </w:r>
          </w:p>
        </w:tc>
      </w:tr>
      <w:tr w:rsidR="00A92256" w:rsidRPr="00360033">
        <w:tc>
          <w:tcPr>
            <w:tcW w:w="8522" w:type="dxa"/>
            <w:gridSpan w:val="2"/>
          </w:tcPr>
          <w:p w:rsidR="007D0E8A" w:rsidRPr="00360033" w:rsidRDefault="007D0E8A" w:rsidP="0083050D">
            <w:pPr>
              <w:spacing w:line="460" w:lineRule="exact"/>
              <w:jc w:val="center"/>
              <w:rPr>
                <w:rFonts w:eastAsia="仿宋_GB2312"/>
                <w:color w:val="000000"/>
                <w:sz w:val="30"/>
                <w:szCs w:val="30"/>
              </w:rPr>
            </w:pPr>
          </w:p>
          <w:p w:rsidR="007D0E8A" w:rsidRPr="00360033" w:rsidRDefault="007D0E8A" w:rsidP="0083050D">
            <w:pPr>
              <w:spacing w:line="460" w:lineRule="exact"/>
              <w:jc w:val="center"/>
              <w:rPr>
                <w:rFonts w:eastAsia="仿宋_GB2312"/>
                <w:color w:val="000000"/>
                <w:sz w:val="30"/>
                <w:szCs w:val="30"/>
              </w:rPr>
            </w:pPr>
          </w:p>
          <w:p w:rsidR="00F81F92" w:rsidRPr="00360033" w:rsidRDefault="00F81F92" w:rsidP="00B849D3">
            <w:pPr>
              <w:spacing w:line="460" w:lineRule="exact"/>
              <w:rPr>
                <w:rFonts w:eastAsia="仿宋_GB2312"/>
                <w:color w:val="000000"/>
                <w:sz w:val="30"/>
                <w:szCs w:val="30"/>
              </w:rPr>
            </w:pPr>
          </w:p>
          <w:p w:rsidR="00F81F92" w:rsidRPr="00360033" w:rsidRDefault="00F81F92" w:rsidP="0083050D">
            <w:pPr>
              <w:spacing w:line="460" w:lineRule="exact"/>
              <w:jc w:val="center"/>
              <w:rPr>
                <w:rFonts w:eastAsia="仿宋_GB2312"/>
                <w:color w:val="000000"/>
                <w:sz w:val="30"/>
                <w:szCs w:val="30"/>
              </w:rPr>
            </w:pPr>
          </w:p>
          <w:p w:rsidR="00A92256" w:rsidRPr="00360033" w:rsidRDefault="00A92256" w:rsidP="0083050D">
            <w:pPr>
              <w:spacing w:line="460" w:lineRule="exact"/>
              <w:jc w:val="center"/>
              <w:rPr>
                <w:rFonts w:eastAsia="仿宋_GB2312"/>
                <w:sz w:val="32"/>
              </w:rPr>
            </w:pPr>
            <w:r w:rsidRPr="00360033">
              <w:rPr>
                <w:rFonts w:eastAsia="仿宋_GB2312" w:hint="eastAsia"/>
                <w:color w:val="000000"/>
                <w:sz w:val="30"/>
                <w:szCs w:val="30"/>
              </w:rPr>
              <w:t>年</w:t>
            </w:r>
            <w:r w:rsidR="00F76614">
              <w:rPr>
                <w:rFonts w:eastAsia="仿宋_GB2312" w:hint="eastAsia"/>
                <w:color w:val="000000"/>
                <w:sz w:val="30"/>
                <w:szCs w:val="30"/>
              </w:rPr>
              <w:t xml:space="preserve"> </w:t>
            </w:r>
            <w:r w:rsidRPr="00360033">
              <w:rPr>
                <w:rFonts w:eastAsia="仿宋_GB2312" w:hint="eastAsia"/>
                <w:color w:val="000000"/>
                <w:sz w:val="30"/>
                <w:szCs w:val="30"/>
              </w:rPr>
              <w:t>月</w:t>
            </w:r>
            <w:r w:rsidR="00F76614">
              <w:rPr>
                <w:rFonts w:eastAsia="仿宋_GB2312" w:hint="eastAsia"/>
                <w:color w:val="000000"/>
                <w:sz w:val="30"/>
                <w:szCs w:val="30"/>
              </w:rPr>
              <w:t xml:space="preserve"> </w:t>
            </w:r>
            <w:r w:rsidRPr="00360033">
              <w:rPr>
                <w:rFonts w:eastAsia="仿宋_GB2312" w:hint="eastAsia"/>
                <w:color w:val="000000"/>
                <w:sz w:val="30"/>
                <w:szCs w:val="30"/>
              </w:rPr>
              <w:t>日</w:t>
            </w:r>
          </w:p>
        </w:tc>
      </w:tr>
    </w:tbl>
    <w:p w:rsidR="00434EB7" w:rsidRPr="00360033" w:rsidRDefault="00434EB7" w:rsidP="00815D13">
      <w:pPr>
        <w:spacing w:line="375" w:lineRule="atLeast"/>
        <w:rPr>
          <w:rFonts w:eastAsia="黑体"/>
          <w:sz w:val="32"/>
          <w:szCs w:val="32"/>
        </w:rPr>
      </w:pPr>
    </w:p>
    <w:p w:rsidR="00815D13" w:rsidRPr="00360033" w:rsidRDefault="00815D13" w:rsidP="00815D13">
      <w:pPr>
        <w:spacing w:line="375" w:lineRule="atLeast"/>
        <w:rPr>
          <w:rFonts w:eastAsia="仿宋_GB2312"/>
          <w:color w:val="000000"/>
          <w:sz w:val="32"/>
          <w:szCs w:val="32"/>
        </w:rPr>
      </w:pPr>
      <w:r w:rsidRPr="00360033">
        <w:rPr>
          <w:rFonts w:eastAsia="黑体" w:hint="eastAsia"/>
          <w:sz w:val="32"/>
          <w:szCs w:val="32"/>
        </w:rPr>
        <w:lastRenderedPageBreak/>
        <w:t>附件</w:t>
      </w:r>
      <w:r w:rsidRPr="00360033">
        <w:rPr>
          <w:rFonts w:eastAsia="黑体" w:hint="eastAsia"/>
          <w:sz w:val="32"/>
          <w:szCs w:val="32"/>
        </w:rPr>
        <w:t>1</w:t>
      </w:r>
    </w:p>
    <w:p w:rsidR="00815D13" w:rsidRPr="00360033" w:rsidRDefault="00815D13" w:rsidP="00815D13">
      <w:pPr>
        <w:pStyle w:val="a4"/>
        <w:jc w:val="center"/>
        <w:rPr>
          <w:rFonts w:ascii="Times New Roman" w:eastAsia="黑体" w:hAnsi="Times New Roman"/>
          <w:sz w:val="32"/>
          <w:szCs w:val="32"/>
        </w:rPr>
      </w:pPr>
      <w:r w:rsidRPr="00360033">
        <w:rPr>
          <w:rFonts w:ascii="Times New Roman" w:eastAsia="黑体" w:hAnsi="Times New Roman" w:hint="eastAsia"/>
          <w:sz w:val="32"/>
          <w:szCs w:val="32"/>
        </w:rPr>
        <w:t>出让宗地平面界址图</w:t>
      </w:r>
    </w:p>
    <w:p w:rsidR="00F04DFB" w:rsidRDefault="003B6E55" w:rsidP="008913FF">
      <w:r>
        <w:rPr>
          <w:noProof/>
        </w:rPr>
        <w:drawing>
          <wp:inline distT="0" distB="0" distL="0" distR="0">
            <wp:extent cx="5274310" cy="7458710"/>
            <wp:effectExtent l="19050" t="0" r="2540" b="0"/>
            <wp:docPr id="3" name="图片 2" descr="7.XDG(XQ)-2022-4号宗地图-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XDG(XQ)-2022-4号宗地图-001.jpg"/>
                    <pic:cNvPicPr/>
                  </pic:nvPicPr>
                  <pic:blipFill>
                    <a:blip r:embed="rId8"/>
                    <a:stretch>
                      <a:fillRect/>
                    </a:stretch>
                  </pic:blipFill>
                  <pic:spPr>
                    <a:xfrm>
                      <a:off x="0" y="0"/>
                      <a:ext cx="5274310" cy="7458710"/>
                    </a:xfrm>
                    <a:prstGeom prst="rect">
                      <a:avLst/>
                    </a:prstGeom>
                  </pic:spPr>
                </pic:pic>
              </a:graphicData>
            </a:graphic>
          </wp:inline>
        </w:drawing>
      </w:r>
    </w:p>
    <w:p w:rsidR="00F04DFB" w:rsidRDefault="00F04DFB" w:rsidP="008913FF"/>
    <w:p w:rsidR="00312265" w:rsidRDefault="00312265" w:rsidP="008913FF"/>
    <w:p w:rsidR="008913FF" w:rsidRPr="00360033" w:rsidRDefault="008913FF" w:rsidP="008913FF">
      <w:pPr>
        <w:rPr>
          <w:rFonts w:eastAsia="黑体"/>
          <w:sz w:val="32"/>
          <w:szCs w:val="32"/>
        </w:rPr>
      </w:pPr>
      <w:r w:rsidRPr="00360033">
        <w:rPr>
          <w:rFonts w:eastAsia="黑体" w:hint="eastAsia"/>
          <w:sz w:val="32"/>
          <w:szCs w:val="32"/>
        </w:rPr>
        <w:lastRenderedPageBreak/>
        <w:t>附件</w:t>
      </w:r>
      <w:r w:rsidRPr="00360033">
        <w:rPr>
          <w:rFonts w:eastAsia="黑体" w:hint="eastAsia"/>
          <w:sz w:val="32"/>
          <w:szCs w:val="32"/>
        </w:rPr>
        <w:t>2</w:t>
      </w:r>
    </w:p>
    <w:p w:rsidR="008913FF" w:rsidRPr="00360033" w:rsidRDefault="008913FF" w:rsidP="008913FF">
      <w:pPr>
        <w:jc w:val="center"/>
        <w:rPr>
          <w:rFonts w:eastAsia="黑体"/>
          <w:sz w:val="32"/>
          <w:szCs w:val="32"/>
        </w:rPr>
      </w:pPr>
      <w:r w:rsidRPr="00360033">
        <w:rPr>
          <w:rFonts w:eastAsia="黑体" w:hint="eastAsia"/>
          <w:sz w:val="32"/>
          <w:szCs w:val="32"/>
          <w:u w:val="single"/>
        </w:rPr>
        <w:t>无锡</w:t>
      </w:r>
      <w:r w:rsidRPr="00360033">
        <w:rPr>
          <w:rFonts w:eastAsia="黑体" w:hint="eastAsia"/>
          <w:sz w:val="32"/>
          <w:szCs w:val="32"/>
        </w:rPr>
        <w:t>市（县）政府规划管理部门确定的出让宗地规划条件</w:t>
      </w:r>
    </w:p>
    <w:p w:rsidR="00031D30" w:rsidRPr="003B6E55" w:rsidRDefault="003B6E55" w:rsidP="003B6E55">
      <w:pPr>
        <w:pStyle w:val="a4"/>
        <w:rPr>
          <w:rFonts w:eastAsia="仿宋_GB2312"/>
          <w:sz w:val="30"/>
          <w:szCs w:val="30"/>
        </w:rPr>
      </w:pPr>
      <w:r>
        <w:rPr>
          <w:rFonts w:eastAsia="仿宋_GB2312"/>
          <w:noProof/>
          <w:sz w:val="30"/>
          <w:szCs w:val="30"/>
        </w:rPr>
        <w:drawing>
          <wp:inline distT="0" distB="0" distL="0" distR="0">
            <wp:extent cx="5274310" cy="3729355"/>
            <wp:effectExtent l="19050" t="0" r="2540" b="0"/>
            <wp:docPr id="6" name="图片 5" descr="5.XDG(XQ)-2022-4号地块规划图-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XDG(XQ)-2022-4号地块规划图-001.jpg"/>
                    <pic:cNvPicPr/>
                  </pic:nvPicPr>
                  <pic:blipFill>
                    <a:blip r:embed="rId9" cstate="print"/>
                    <a:stretch>
                      <a:fillRect/>
                    </a:stretch>
                  </pic:blipFill>
                  <pic:spPr>
                    <a:xfrm>
                      <a:off x="0" y="0"/>
                      <a:ext cx="5274310" cy="3729355"/>
                    </a:xfrm>
                    <a:prstGeom prst="rect">
                      <a:avLst/>
                    </a:prstGeom>
                  </pic:spPr>
                </pic:pic>
              </a:graphicData>
            </a:graphic>
          </wp:inline>
        </w:drawing>
      </w:r>
      <w:r>
        <w:rPr>
          <w:rFonts w:eastAsia="仿宋_GB2312"/>
          <w:noProof/>
          <w:sz w:val="30"/>
          <w:szCs w:val="30"/>
        </w:rPr>
        <w:drawing>
          <wp:inline distT="0" distB="0" distL="0" distR="0">
            <wp:extent cx="5274310" cy="3729355"/>
            <wp:effectExtent l="19050" t="0" r="2540" b="0"/>
            <wp:docPr id="7" name="图片 6" descr="6.XDG(XQ)-2022-4号地块规划条件-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XDG(XQ)-2022-4号地块规划条件-001.jpg"/>
                    <pic:cNvPicPr/>
                  </pic:nvPicPr>
                  <pic:blipFill>
                    <a:blip r:embed="rId10" cstate="print"/>
                    <a:stretch>
                      <a:fillRect/>
                    </a:stretch>
                  </pic:blipFill>
                  <pic:spPr>
                    <a:xfrm>
                      <a:off x="0" y="0"/>
                      <a:ext cx="5274310" cy="3729355"/>
                    </a:xfrm>
                    <a:prstGeom prst="rect">
                      <a:avLst/>
                    </a:prstGeom>
                  </pic:spPr>
                </pic:pic>
              </a:graphicData>
            </a:graphic>
          </wp:inline>
        </w:drawing>
      </w:r>
    </w:p>
    <w:p w:rsidR="00685570" w:rsidRPr="00360033" w:rsidRDefault="00685570" w:rsidP="00685570">
      <w:pPr>
        <w:rPr>
          <w:rFonts w:eastAsia="黑体"/>
          <w:sz w:val="32"/>
          <w:szCs w:val="32"/>
        </w:rPr>
      </w:pPr>
      <w:r w:rsidRPr="00360033">
        <w:rPr>
          <w:rFonts w:eastAsia="黑体"/>
          <w:sz w:val="32"/>
          <w:szCs w:val="32"/>
        </w:rPr>
        <w:t>附件</w:t>
      </w:r>
      <w:r w:rsidRPr="00360033">
        <w:rPr>
          <w:rFonts w:eastAsia="黑体" w:hint="eastAsia"/>
          <w:sz w:val="32"/>
          <w:szCs w:val="32"/>
        </w:rPr>
        <w:t>3</w:t>
      </w:r>
    </w:p>
    <w:p w:rsidR="00685570" w:rsidRPr="00360033" w:rsidRDefault="00685570" w:rsidP="00685570">
      <w:pPr>
        <w:spacing w:line="560" w:lineRule="exact"/>
        <w:jc w:val="center"/>
        <w:outlineLvl w:val="0"/>
        <w:rPr>
          <w:rFonts w:eastAsia="黑体"/>
          <w:sz w:val="30"/>
        </w:rPr>
      </w:pPr>
      <w:r w:rsidRPr="00360033">
        <w:rPr>
          <w:rFonts w:eastAsia="黑体"/>
          <w:sz w:val="36"/>
          <w:szCs w:val="36"/>
        </w:rPr>
        <w:lastRenderedPageBreak/>
        <w:t>关于《国有建设用地使用权出让合同》的补充协议</w:t>
      </w:r>
    </w:p>
    <w:p w:rsidR="00685570" w:rsidRPr="00360033" w:rsidRDefault="00685570" w:rsidP="00685570">
      <w:pPr>
        <w:spacing w:line="560" w:lineRule="exact"/>
        <w:outlineLvl w:val="0"/>
        <w:rPr>
          <w:rFonts w:eastAsia="仿宋_GB2312"/>
          <w:sz w:val="30"/>
          <w:szCs w:val="30"/>
        </w:rPr>
      </w:pPr>
    </w:p>
    <w:p w:rsidR="00685570" w:rsidRPr="00360033" w:rsidRDefault="00685570" w:rsidP="00685570">
      <w:pPr>
        <w:spacing w:line="560" w:lineRule="exact"/>
        <w:outlineLvl w:val="0"/>
        <w:rPr>
          <w:rFonts w:eastAsia="仿宋_GB2312"/>
          <w:sz w:val="32"/>
          <w:szCs w:val="32"/>
        </w:rPr>
      </w:pPr>
      <w:r w:rsidRPr="00360033">
        <w:rPr>
          <w:rFonts w:eastAsia="仿宋_GB2312"/>
          <w:sz w:val="32"/>
          <w:szCs w:val="32"/>
        </w:rPr>
        <w:t>甲方：</w:t>
      </w:r>
      <w:r w:rsidRPr="006204D9">
        <w:rPr>
          <w:rFonts w:eastAsia="仿宋_GB2312"/>
          <w:sz w:val="32"/>
          <w:szCs w:val="32"/>
          <w:u w:val="single"/>
        </w:rPr>
        <w:t>无锡市</w:t>
      </w:r>
      <w:r w:rsidRPr="006204D9">
        <w:rPr>
          <w:rFonts w:eastAsia="仿宋_GB2312" w:hint="eastAsia"/>
          <w:sz w:val="32"/>
          <w:szCs w:val="32"/>
          <w:u w:val="single"/>
        </w:rPr>
        <w:t>自然</w:t>
      </w:r>
      <w:r w:rsidRPr="006204D9">
        <w:rPr>
          <w:rFonts w:eastAsia="仿宋_GB2312"/>
          <w:sz w:val="32"/>
          <w:szCs w:val="32"/>
          <w:u w:val="single"/>
        </w:rPr>
        <w:t>资源</w:t>
      </w:r>
      <w:r w:rsidRPr="006204D9">
        <w:rPr>
          <w:rFonts w:eastAsia="仿宋_GB2312" w:hint="eastAsia"/>
          <w:sz w:val="32"/>
          <w:szCs w:val="32"/>
          <w:u w:val="single"/>
        </w:rPr>
        <w:t>和规划</w:t>
      </w:r>
      <w:r w:rsidRPr="006204D9">
        <w:rPr>
          <w:rFonts w:eastAsia="仿宋_GB2312"/>
          <w:sz w:val="32"/>
          <w:szCs w:val="32"/>
          <w:u w:val="single"/>
        </w:rPr>
        <w:t>局</w:t>
      </w:r>
    </w:p>
    <w:p w:rsidR="00685570" w:rsidRPr="00360033" w:rsidRDefault="00685570" w:rsidP="00685570">
      <w:pPr>
        <w:spacing w:line="560" w:lineRule="exact"/>
        <w:rPr>
          <w:rFonts w:eastAsia="仿宋_GB2312"/>
          <w:sz w:val="32"/>
          <w:szCs w:val="32"/>
        </w:rPr>
      </w:pPr>
      <w:r w:rsidRPr="00360033">
        <w:rPr>
          <w:rFonts w:eastAsia="仿宋_GB2312"/>
          <w:sz w:val="32"/>
          <w:szCs w:val="32"/>
        </w:rPr>
        <w:t>乙方：</w:t>
      </w:r>
    </w:p>
    <w:p w:rsidR="00685570" w:rsidRPr="00360033" w:rsidRDefault="00685570" w:rsidP="00685570">
      <w:pPr>
        <w:spacing w:line="540" w:lineRule="exact"/>
        <w:ind w:firstLineChars="200" w:firstLine="640"/>
        <w:outlineLvl w:val="0"/>
        <w:rPr>
          <w:rFonts w:eastAsia="仿宋_GB2312"/>
          <w:sz w:val="32"/>
          <w:szCs w:val="32"/>
        </w:rPr>
      </w:pPr>
      <w:r w:rsidRPr="00360033">
        <w:rPr>
          <w:rFonts w:eastAsia="仿宋_GB2312"/>
          <w:sz w:val="32"/>
          <w:szCs w:val="32"/>
        </w:rPr>
        <w:t>年月日，甲、乙双方签订了《国有建设用地使用权出让合同》（以下简称出让合同），现经甲、乙双方协商一致，签订本补充协议：</w:t>
      </w:r>
    </w:p>
    <w:p w:rsidR="00685570" w:rsidRPr="00360033" w:rsidRDefault="00685570" w:rsidP="00685570">
      <w:pPr>
        <w:spacing w:line="540" w:lineRule="exact"/>
        <w:ind w:firstLineChars="200" w:firstLine="640"/>
        <w:rPr>
          <w:rFonts w:eastAsia="仿宋_GB2312"/>
          <w:sz w:val="32"/>
          <w:szCs w:val="32"/>
        </w:rPr>
      </w:pPr>
      <w:r w:rsidRPr="00360033">
        <w:rPr>
          <w:rFonts w:eastAsia="仿宋_GB2312"/>
          <w:sz w:val="32"/>
          <w:szCs w:val="32"/>
        </w:rPr>
        <w:t>1</w:t>
      </w:r>
      <w:r w:rsidRPr="00360033">
        <w:rPr>
          <w:rFonts w:eastAsia="仿宋_GB2312"/>
          <w:sz w:val="32"/>
          <w:szCs w:val="32"/>
        </w:rPr>
        <w:t>、如乙方未能充分利用土地，乙方同意由甲方通过协议方式按出让时的土地价款加上财务成本，收回未使用部分土地使用权。</w:t>
      </w:r>
    </w:p>
    <w:p w:rsidR="00685570" w:rsidRPr="00360033" w:rsidRDefault="00685570" w:rsidP="00685570">
      <w:pPr>
        <w:adjustRightInd w:val="0"/>
        <w:snapToGrid w:val="0"/>
        <w:spacing w:line="560" w:lineRule="exact"/>
        <w:ind w:firstLineChars="200" w:firstLine="640"/>
        <w:rPr>
          <w:rFonts w:eastAsia="仿宋_GB2312"/>
          <w:sz w:val="32"/>
          <w:szCs w:val="32"/>
        </w:rPr>
      </w:pPr>
      <w:r w:rsidRPr="00360033">
        <w:rPr>
          <w:rFonts w:eastAsia="仿宋_GB2312"/>
          <w:sz w:val="32"/>
          <w:szCs w:val="32"/>
        </w:rPr>
        <w:t>2</w:t>
      </w:r>
      <w:r w:rsidRPr="00360033">
        <w:rPr>
          <w:rFonts w:eastAsia="仿宋_GB2312"/>
          <w:sz w:val="32"/>
          <w:szCs w:val="32"/>
        </w:rPr>
        <w:t>、乙方不能按期竣工，应在建设竣工期限届满之日前</w:t>
      </w:r>
      <w:r w:rsidRPr="00360033">
        <w:rPr>
          <w:rFonts w:eastAsia="仿宋_GB2312"/>
          <w:sz w:val="32"/>
          <w:szCs w:val="32"/>
        </w:rPr>
        <w:t>30</w:t>
      </w:r>
      <w:r w:rsidRPr="00360033">
        <w:rPr>
          <w:rFonts w:eastAsia="仿宋_GB2312"/>
          <w:sz w:val="32"/>
          <w:szCs w:val="32"/>
        </w:rPr>
        <w:t>日向甲方提出具有充分理由的延期申请，经甲方同意方可延期，延期原则上不得超过一年。</w:t>
      </w:r>
    </w:p>
    <w:p w:rsidR="00685570" w:rsidRPr="00360033" w:rsidRDefault="00685570" w:rsidP="00685570">
      <w:pPr>
        <w:adjustRightInd w:val="0"/>
        <w:snapToGrid w:val="0"/>
        <w:spacing w:line="560" w:lineRule="exact"/>
        <w:ind w:firstLineChars="200" w:firstLine="640"/>
        <w:rPr>
          <w:rFonts w:eastAsia="仿宋_GB2312"/>
          <w:sz w:val="32"/>
          <w:szCs w:val="32"/>
        </w:rPr>
      </w:pPr>
      <w:r w:rsidRPr="00360033">
        <w:rPr>
          <w:rFonts w:eastAsia="仿宋_GB2312"/>
          <w:sz w:val="32"/>
          <w:szCs w:val="32"/>
        </w:rPr>
        <w:t>3</w:t>
      </w:r>
      <w:r w:rsidRPr="00360033">
        <w:rPr>
          <w:rFonts w:eastAsia="仿宋_GB2312"/>
          <w:sz w:val="32"/>
          <w:szCs w:val="32"/>
        </w:rPr>
        <w:t>、乙方在受让宗地内进行建设时，涉及绿化、市容、环境保护、消防安全、交通管理和设计、施工等城市建设管理方面，乙方应符合国家和江苏省、无锡市的有关规定。</w:t>
      </w:r>
    </w:p>
    <w:p w:rsidR="00685570" w:rsidRPr="00360033" w:rsidRDefault="00685570" w:rsidP="00685570">
      <w:pPr>
        <w:adjustRightInd w:val="0"/>
        <w:snapToGrid w:val="0"/>
        <w:spacing w:line="560" w:lineRule="exact"/>
        <w:ind w:firstLineChars="200" w:firstLine="640"/>
        <w:rPr>
          <w:rFonts w:eastAsia="仿宋_GB2312"/>
          <w:sz w:val="32"/>
          <w:szCs w:val="32"/>
        </w:rPr>
      </w:pPr>
      <w:r w:rsidRPr="00360033">
        <w:rPr>
          <w:rFonts w:eastAsia="仿宋_GB2312"/>
          <w:sz w:val="32"/>
          <w:szCs w:val="32"/>
        </w:rPr>
        <w:t>乙方或其委托的工程建设单位应对由于施工引起的市政设施及建筑物等的破坏及时修复或重新敷设，并承担相应的费用。在国有建设用地使用权期限内，乙方应对该宗地内的市政设施妥善保护，不得损坏，否则应承担修复所需的一切费用。</w:t>
      </w:r>
    </w:p>
    <w:p w:rsidR="00685570" w:rsidRPr="00360033" w:rsidRDefault="00685570" w:rsidP="00685570">
      <w:pPr>
        <w:spacing w:line="540" w:lineRule="exact"/>
        <w:ind w:firstLineChars="200" w:firstLine="640"/>
        <w:rPr>
          <w:rFonts w:eastAsia="仿宋_GB2312"/>
          <w:b/>
          <w:bCs/>
          <w:sz w:val="32"/>
          <w:szCs w:val="32"/>
        </w:rPr>
      </w:pPr>
      <w:r w:rsidRPr="00360033">
        <w:rPr>
          <w:rFonts w:eastAsia="仿宋_GB2312"/>
          <w:sz w:val="32"/>
          <w:szCs w:val="32"/>
        </w:rPr>
        <w:t>4</w:t>
      </w:r>
      <w:r w:rsidRPr="00360033">
        <w:rPr>
          <w:rFonts w:eastAsia="仿宋_GB2312"/>
          <w:sz w:val="32"/>
          <w:szCs w:val="32"/>
        </w:rPr>
        <w:t>、违约金总额不得超过国有建设用地使用权出让金总额的</w:t>
      </w:r>
      <w:r w:rsidRPr="00360033">
        <w:rPr>
          <w:rFonts w:eastAsia="仿宋_GB2312"/>
          <w:sz w:val="32"/>
          <w:szCs w:val="32"/>
        </w:rPr>
        <w:t>20%</w:t>
      </w:r>
      <w:r w:rsidRPr="00360033">
        <w:rPr>
          <w:rFonts w:eastAsia="仿宋_GB2312"/>
          <w:b/>
          <w:bCs/>
          <w:sz w:val="32"/>
          <w:szCs w:val="32"/>
        </w:rPr>
        <w:t>。</w:t>
      </w:r>
    </w:p>
    <w:p w:rsidR="00685570" w:rsidRPr="00360033" w:rsidRDefault="00685570" w:rsidP="00685570">
      <w:pPr>
        <w:spacing w:line="540" w:lineRule="exact"/>
        <w:ind w:firstLineChars="200" w:firstLine="640"/>
        <w:rPr>
          <w:rFonts w:eastAsia="仿宋_GB2312"/>
          <w:bCs/>
          <w:sz w:val="32"/>
          <w:szCs w:val="32"/>
        </w:rPr>
      </w:pPr>
      <w:r w:rsidRPr="00360033">
        <w:rPr>
          <w:rFonts w:eastAsia="仿宋_GB2312"/>
          <w:bCs/>
          <w:sz w:val="32"/>
          <w:szCs w:val="32"/>
        </w:rPr>
        <w:t>5</w:t>
      </w:r>
      <w:r w:rsidRPr="00360033">
        <w:rPr>
          <w:rFonts w:eastAsia="仿宋_GB2312"/>
          <w:bCs/>
          <w:sz w:val="32"/>
          <w:szCs w:val="32"/>
        </w:rPr>
        <w:t>、</w:t>
      </w:r>
      <w:r w:rsidRPr="00360033">
        <w:rPr>
          <w:rFonts w:eastAsia="仿宋_GB2312"/>
          <w:sz w:val="32"/>
          <w:szCs w:val="32"/>
        </w:rPr>
        <w:t>出让合同第三十七条乙方并可请求甲方赔偿损失的具体内容为，甲方同意赔偿因未交付部分土地违约造成的其</w:t>
      </w:r>
      <w:r w:rsidRPr="00360033">
        <w:rPr>
          <w:rFonts w:eastAsia="仿宋_GB2312"/>
          <w:sz w:val="32"/>
          <w:szCs w:val="32"/>
        </w:rPr>
        <w:lastRenderedPageBreak/>
        <w:t>他损失。违约金总额不得超过未交付部分国有建设用地使用权出让金总额的</w:t>
      </w:r>
      <w:r w:rsidRPr="00360033">
        <w:rPr>
          <w:rFonts w:eastAsia="仿宋_GB2312"/>
          <w:sz w:val="32"/>
          <w:szCs w:val="32"/>
        </w:rPr>
        <w:t>20%</w:t>
      </w:r>
      <w:r w:rsidRPr="00360033">
        <w:rPr>
          <w:rFonts w:eastAsia="仿宋_GB2312"/>
          <w:sz w:val="32"/>
          <w:szCs w:val="32"/>
        </w:rPr>
        <w:t>。</w:t>
      </w:r>
    </w:p>
    <w:p w:rsidR="00685570" w:rsidRPr="003955A4" w:rsidRDefault="00685570" w:rsidP="00685570">
      <w:pPr>
        <w:spacing w:line="540" w:lineRule="exact"/>
        <w:ind w:firstLineChars="200" w:firstLine="640"/>
        <w:rPr>
          <w:rFonts w:eastAsia="仿宋_GB2312"/>
          <w:sz w:val="32"/>
          <w:szCs w:val="32"/>
        </w:rPr>
      </w:pPr>
      <w:r w:rsidRPr="00360033">
        <w:rPr>
          <w:rFonts w:eastAsia="仿宋_GB2312"/>
          <w:sz w:val="32"/>
          <w:szCs w:val="32"/>
        </w:rPr>
        <w:t>6</w:t>
      </w:r>
      <w:r w:rsidRPr="00360033">
        <w:rPr>
          <w:rFonts w:eastAsia="仿宋_GB2312"/>
          <w:sz w:val="32"/>
          <w:szCs w:val="32"/>
        </w:rPr>
        <w:t>、因城市建设发展改造及规划调整需要，乙方必须无条件服从按规划要求实施统一拆迁改造，涉及收回土地拆迁补偿按照出让</w:t>
      </w:r>
      <w:r w:rsidRPr="003955A4">
        <w:rPr>
          <w:rFonts w:eastAsia="仿宋_GB2312"/>
          <w:sz w:val="32"/>
          <w:szCs w:val="32"/>
        </w:rPr>
        <w:t>合同第二十条规定给予补偿。</w:t>
      </w:r>
    </w:p>
    <w:p w:rsidR="00685570" w:rsidRPr="003955A4" w:rsidRDefault="00685570" w:rsidP="00685570">
      <w:pPr>
        <w:spacing w:line="540" w:lineRule="exact"/>
        <w:ind w:firstLineChars="200" w:firstLine="640"/>
        <w:rPr>
          <w:rFonts w:eastAsia="仿宋_GB2312"/>
          <w:sz w:val="32"/>
          <w:szCs w:val="32"/>
        </w:rPr>
      </w:pPr>
      <w:r w:rsidRPr="003955A4">
        <w:rPr>
          <w:rFonts w:eastAsia="仿宋_GB2312"/>
          <w:sz w:val="32"/>
          <w:szCs w:val="32"/>
        </w:rPr>
        <w:t>7</w:t>
      </w:r>
      <w:r w:rsidRPr="003955A4">
        <w:rPr>
          <w:rFonts w:eastAsia="仿宋_GB2312"/>
          <w:sz w:val="32"/>
          <w:szCs w:val="32"/>
        </w:rPr>
        <w:t>、</w:t>
      </w:r>
      <w:r w:rsidR="00F81F92" w:rsidRPr="003955A4">
        <w:rPr>
          <w:rFonts w:eastAsia="仿宋_GB2312" w:hint="eastAsia"/>
          <w:sz w:val="32"/>
          <w:szCs w:val="32"/>
        </w:rPr>
        <w:t>在出让年限内，</w:t>
      </w:r>
      <w:r w:rsidR="00CC0D06" w:rsidRPr="003955A4">
        <w:rPr>
          <w:rFonts w:eastAsia="仿宋_GB2312" w:hint="eastAsia"/>
          <w:sz w:val="32"/>
          <w:szCs w:val="32"/>
        </w:rPr>
        <w:t>本合同项</w:t>
      </w:r>
      <w:r w:rsidR="00CC0D06" w:rsidRPr="003955A4">
        <w:rPr>
          <w:rFonts w:eastAsia="仿宋_GB2312"/>
          <w:sz w:val="32"/>
          <w:szCs w:val="32"/>
        </w:rPr>
        <w:t>下宗地</w:t>
      </w:r>
      <w:r w:rsidR="00F81F92" w:rsidRPr="003955A4">
        <w:rPr>
          <w:rFonts w:eastAsia="仿宋_GB2312" w:hint="eastAsia"/>
          <w:sz w:val="32"/>
          <w:szCs w:val="32"/>
        </w:rPr>
        <w:t>必须整体持有，不得分割转让、分割抵押。</w:t>
      </w:r>
    </w:p>
    <w:p w:rsidR="00685570" w:rsidRPr="003955A4" w:rsidRDefault="00685570" w:rsidP="00685570">
      <w:pPr>
        <w:ind w:firstLineChars="200" w:firstLine="640"/>
        <w:rPr>
          <w:rFonts w:eastAsia="仿宋_GB2312"/>
          <w:color w:val="000000"/>
          <w:sz w:val="32"/>
          <w:szCs w:val="32"/>
        </w:rPr>
      </w:pPr>
      <w:r w:rsidRPr="003955A4">
        <w:rPr>
          <w:rFonts w:eastAsia="仿宋_GB2312"/>
          <w:sz w:val="32"/>
          <w:szCs w:val="32"/>
        </w:rPr>
        <w:t>8</w:t>
      </w:r>
      <w:r w:rsidRPr="003955A4">
        <w:rPr>
          <w:rFonts w:eastAsia="仿宋_GB2312"/>
          <w:sz w:val="32"/>
          <w:szCs w:val="32"/>
        </w:rPr>
        <w:t>、就受让地块的建设开发利用，受让人已于年月日与</w:t>
      </w:r>
      <w:r w:rsidRPr="003955A4">
        <w:rPr>
          <w:rFonts w:eastAsia="仿宋_GB2312"/>
          <w:color w:val="000000"/>
          <w:sz w:val="32"/>
          <w:szCs w:val="32"/>
        </w:rPr>
        <w:t>（区政府或其指定机构）</w:t>
      </w:r>
      <w:r w:rsidRPr="003955A4">
        <w:rPr>
          <w:rFonts w:eastAsia="仿宋_GB2312"/>
          <w:sz w:val="32"/>
          <w:szCs w:val="32"/>
        </w:rPr>
        <w:t>签订《工业用地</w:t>
      </w:r>
      <w:r w:rsidR="00CC0D06" w:rsidRPr="003955A4">
        <w:rPr>
          <w:rFonts w:eastAsia="仿宋_GB2312" w:hint="eastAsia"/>
          <w:sz w:val="32"/>
          <w:szCs w:val="32"/>
        </w:rPr>
        <w:t>投资发展</w:t>
      </w:r>
      <w:r w:rsidRPr="003955A4">
        <w:rPr>
          <w:rFonts w:eastAsia="仿宋_GB2312"/>
          <w:sz w:val="32"/>
          <w:szCs w:val="32"/>
        </w:rPr>
        <w:t>监管协议》，明确工业项目行业门类、投资、亩均税收、环保等要求；受让人应独立承担《</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》中约定的权利义务，同时应依法和本协议约定进行地块的建设开发利用。</w:t>
      </w:r>
    </w:p>
    <w:p w:rsidR="00685570" w:rsidRPr="003955A4" w:rsidRDefault="00A82926" w:rsidP="00685570">
      <w:pPr>
        <w:spacing w:line="540" w:lineRule="exact"/>
        <w:ind w:firstLineChars="200" w:firstLine="640"/>
        <w:rPr>
          <w:rFonts w:eastAsia="仿宋_GB2312"/>
          <w:sz w:val="32"/>
          <w:szCs w:val="32"/>
        </w:rPr>
      </w:pPr>
      <w:r w:rsidRPr="003955A4">
        <w:rPr>
          <w:rFonts w:eastAsia="仿宋_GB2312" w:hint="eastAsia"/>
          <w:sz w:val="32"/>
          <w:szCs w:val="32"/>
        </w:rPr>
        <w:t>9</w:t>
      </w:r>
      <w:r w:rsidR="00685570" w:rsidRPr="003955A4">
        <w:rPr>
          <w:rFonts w:eastAsia="仿宋_GB2312"/>
          <w:sz w:val="32"/>
          <w:szCs w:val="32"/>
        </w:rPr>
        <w:t>、本建设项目土地出让期满乙方要求续期的，乙方同意地块所在地区人民政府组织到期评估考核，亩均税收等产出指标以地块所在地区人民政府公布的要求为准。乙方并同意如到期评估考核不达标由甲方无偿收回土地使用权，建（构）筑物和附属设施等按照当时有效的无锡市区拆迁标准补偿</w:t>
      </w:r>
      <w:r w:rsidR="001506D4" w:rsidRPr="003955A4">
        <w:rPr>
          <w:rFonts w:eastAsia="仿宋_GB2312" w:hint="eastAsia"/>
          <w:sz w:val="32"/>
          <w:szCs w:val="32"/>
        </w:rPr>
        <w:t>。</w:t>
      </w:r>
    </w:p>
    <w:p w:rsidR="00685570" w:rsidRPr="003955A4" w:rsidRDefault="00685570" w:rsidP="00685570">
      <w:pPr>
        <w:ind w:firstLineChars="200" w:firstLine="640"/>
        <w:rPr>
          <w:rFonts w:eastAsia="仿宋_GB2312"/>
          <w:sz w:val="32"/>
          <w:szCs w:val="32"/>
        </w:rPr>
      </w:pPr>
      <w:r w:rsidRPr="003955A4">
        <w:rPr>
          <w:rFonts w:eastAsia="仿宋_GB2312"/>
          <w:sz w:val="32"/>
          <w:szCs w:val="32"/>
        </w:rPr>
        <w:t>1</w:t>
      </w:r>
      <w:r w:rsidR="00A82926" w:rsidRPr="003955A4">
        <w:rPr>
          <w:rFonts w:eastAsia="仿宋_GB2312" w:hint="eastAsia"/>
          <w:sz w:val="32"/>
          <w:szCs w:val="32"/>
        </w:rPr>
        <w:t>0</w:t>
      </w:r>
      <w:r w:rsidRPr="003955A4">
        <w:rPr>
          <w:rFonts w:eastAsia="仿宋_GB2312"/>
          <w:sz w:val="32"/>
          <w:szCs w:val="32"/>
        </w:rPr>
        <w:t>、本建设项目《</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》提前终止的，则《国有建设用地出让合同》和本补充协议自动终止。《国有建设用地出让合同》和本补充协议由于《</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》提前终止的，受让人已经支付的土地价款不退还，地块上的建（构）筑物和附属设施的退还补偿事宜由</w:t>
      </w:r>
      <w:r w:rsidRPr="003955A4">
        <w:rPr>
          <w:rFonts w:eastAsia="仿宋_GB2312"/>
          <w:color w:val="000000"/>
          <w:sz w:val="32"/>
          <w:szCs w:val="32"/>
        </w:rPr>
        <w:t>（区政府或其指定机构）</w:t>
      </w:r>
      <w:r w:rsidRPr="003955A4">
        <w:rPr>
          <w:rFonts w:eastAsia="仿宋_GB2312"/>
          <w:sz w:val="32"/>
          <w:szCs w:val="32"/>
        </w:rPr>
        <w:t>与受让人按照《</w:t>
      </w:r>
      <w:r w:rsidR="00CC0D06" w:rsidRPr="003955A4">
        <w:rPr>
          <w:rFonts w:eastAsia="仿宋_GB2312"/>
          <w:sz w:val="32"/>
          <w:szCs w:val="32"/>
        </w:rPr>
        <w:t>工业用地</w:t>
      </w:r>
      <w:r w:rsidR="00CC0D06" w:rsidRPr="003955A4">
        <w:rPr>
          <w:rFonts w:eastAsia="仿宋_GB2312" w:hint="eastAsia"/>
          <w:sz w:val="32"/>
          <w:szCs w:val="32"/>
        </w:rPr>
        <w:t>投资发</w:t>
      </w:r>
      <w:r w:rsidR="00CC0D06" w:rsidRPr="003955A4">
        <w:rPr>
          <w:rFonts w:eastAsia="仿宋_GB2312" w:hint="eastAsia"/>
          <w:sz w:val="32"/>
          <w:szCs w:val="32"/>
        </w:rPr>
        <w:lastRenderedPageBreak/>
        <w:t>展</w:t>
      </w:r>
      <w:r w:rsidR="00CC0D06" w:rsidRPr="003955A4">
        <w:rPr>
          <w:rFonts w:eastAsia="仿宋_GB2312"/>
          <w:sz w:val="32"/>
          <w:szCs w:val="32"/>
        </w:rPr>
        <w:t>监管协议</w:t>
      </w:r>
      <w:r w:rsidRPr="003955A4">
        <w:rPr>
          <w:rFonts w:eastAsia="仿宋_GB2312"/>
          <w:sz w:val="32"/>
          <w:szCs w:val="32"/>
        </w:rPr>
        <w:t>》的约定处理。</w:t>
      </w:r>
    </w:p>
    <w:p w:rsidR="00685570" w:rsidRPr="0032680A" w:rsidRDefault="00685570" w:rsidP="00685570">
      <w:pPr>
        <w:spacing w:line="540" w:lineRule="exact"/>
        <w:ind w:firstLineChars="200" w:firstLine="640"/>
        <w:rPr>
          <w:rFonts w:eastAsia="仿宋_GB2312"/>
          <w:sz w:val="32"/>
          <w:szCs w:val="32"/>
        </w:rPr>
      </w:pPr>
      <w:r w:rsidRPr="003955A4">
        <w:rPr>
          <w:rFonts w:eastAsia="仿宋_GB2312"/>
          <w:sz w:val="32"/>
          <w:szCs w:val="32"/>
        </w:rPr>
        <w:t>本补充协议作为出让合同附件，与出让合同具有同等法律效力。</w:t>
      </w:r>
    </w:p>
    <w:p w:rsidR="00FB2EC5" w:rsidRPr="00685570" w:rsidRDefault="00FB2EC5" w:rsidP="00FB2EC5">
      <w:pPr>
        <w:spacing w:line="560" w:lineRule="exact"/>
        <w:outlineLvl w:val="0"/>
      </w:pPr>
    </w:p>
    <w:p w:rsidR="00A6725E" w:rsidRPr="00FB2EC5" w:rsidRDefault="00A6725E" w:rsidP="00BA6F0D">
      <w:pPr>
        <w:adjustRightInd w:val="0"/>
        <w:snapToGrid w:val="0"/>
        <w:spacing w:line="560" w:lineRule="exact"/>
        <w:ind w:firstLineChars="200" w:firstLine="640"/>
        <w:rPr>
          <w:rFonts w:eastAsia="仿宋_GB2312"/>
          <w:sz w:val="32"/>
          <w:szCs w:val="32"/>
        </w:rPr>
      </w:pPr>
    </w:p>
    <w:p w:rsidR="00BD7503" w:rsidRPr="00BD7503" w:rsidRDefault="00BD7503" w:rsidP="009C2322"/>
    <w:sectPr w:rsidR="00BD7503" w:rsidRPr="00BD7503" w:rsidSect="00A92256">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811" w:rsidRDefault="00EA7811">
      <w:r>
        <w:separator/>
      </w:r>
    </w:p>
  </w:endnote>
  <w:endnote w:type="continuationSeparator" w:id="0">
    <w:p w:rsidR="00EA7811" w:rsidRDefault="00EA7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0C6" w:rsidRDefault="002B4411" w:rsidP="00A92256">
    <w:pPr>
      <w:pStyle w:val="a5"/>
      <w:framePr w:wrap="around" w:vAnchor="text" w:hAnchor="margin" w:xAlign="center" w:y="1"/>
      <w:rPr>
        <w:rStyle w:val="a6"/>
      </w:rPr>
    </w:pPr>
    <w:r>
      <w:rPr>
        <w:rStyle w:val="a6"/>
      </w:rPr>
      <w:fldChar w:fldCharType="begin"/>
    </w:r>
    <w:r w:rsidR="004430C6">
      <w:rPr>
        <w:rStyle w:val="a6"/>
      </w:rPr>
      <w:instrText xml:space="preserve">PAGE  </w:instrText>
    </w:r>
    <w:r>
      <w:rPr>
        <w:rStyle w:val="a6"/>
      </w:rPr>
      <w:fldChar w:fldCharType="end"/>
    </w:r>
  </w:p>
  <w:p w:rsidR="004430C6" w:rsidRDefault="004430C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0C6" w:rsidRDefault="004430C6" w:rsidP="00A92256">
    <w:pPr>
      <w:pStyle w:val="a5"/>
      <w:framePr w:wrap="around" w:vAnchor="text" w:hAnchor="margin" w:xAlign="center" w:y="1"/>
      <w:jc w:val="right"/>
      <w:rPr>
        <w:rStyle w:val="a6"/>
      </w:rPr>
    </w:pPr>
    <w:r>
      <w:rPr>
        <w:rStyle w:val="a6"/>
      </w:rPr>
      <w:t>电子监管号：</w:t>
    </w:r>
  </w:p>
  <w:p w:rsidR="004430C6" w:rsidRDefault="002B4411" w:rsidP="00A32461">
    <w:pPr>
      <w:pStyle w:val="a5"/>
      <w:framePr w:wrap="around" w:vAnchor="text" w:hAnchor="margin" w:xAlign="center" w:y="1"/>
      <w:jc w:val="center"/>
      <w:rPr>
        <w:rStyle w:val="a6"/>
      </w:rPr>
    </w:pPr>
    <w:r>
      <w:rPr>
        <w:rStyle w:val="a6"/>
      </w:rPr>
      <w:fldChar w:fldCharType="begin"/>
    </w:r>
    <w:r w:rsidR="004430C6">
      <w:rPr>
        <w:rStyle w:val="a6"/>
      </w:rPr>
      <w:instrText xml:space="preserve">PAGE  </w:instrText>
    </w:r>
    <w:r>
      <w:rPr>
        <w:rStyle w:val="a6"/>
      </w:rPr>
      <w:fldChar w:fldCharType="separate"/>
    </w:r>
    <w:r w:rsidR="00022B73">
      <w:rPr>
        <w:rStyle w:val="a6"/>
        <w:noProof/>
      </w:rPr>
      <w:t>9</w:t>
    </w:r>
    <w:r>
      <w:rPr>
        <w:rStyle w:val="a6"/>
      </w:rPr>
      <w:fldChar w:fldCharType="end"/>
    </w:r>
  </w:p>
  <w:p w:rsidR="004430C6" w:rsidRDefault="004430C6" w:rsidP="00A92256">
    <w:pPr>
      <w:pStyle w:val="a5"/>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0C6" w:rsidRDefault="004430C6" w:rsidP="00A92256">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811" w:rsidRDefault="00EA7811">
      <w:r>
        <w:separator/>
      </w:r>
    </w:p>
  </w:footnote>
  <w:footnote w:type="continuationSeparator" w:id="0">
    <w:p w:rsidR="00EA7811" w:rsidRDefault="00EA78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0C6" w:rsidRDefault="004430C6" w:rsidP="00A92256">
    <w:pPr>
      <w:pStyle w:val="a8"/>
      <w:pBdr>
        <w:bottom w:val="none" w:sz="0"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05C0A"/>
    <w:multiLevelType w:val="multilevel"/>
    <w:tmpl w:val="2BEC7F8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pStyle w:val="4"/>
      <w:lvlText w:val="%1.%2.%3.%4"/>
      <w:lvlJc w:val="left"/>
      <w:pPr>
        <w:tabs>
          <w:tab w:val="num" w:pos="144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62732BDD"/>
    <w:multiLevelType w:val="multilevel"/>
    <w:tmpl w:val="62941ED0"/>
    <w:lvl w:ilvl="0">
      <w:start w:val="1"/>
      <w:numFmt w:val="decimal"/>
      <w:lvlText w:val="%1."/>
      <w:lvlJc w:val="left"/>
      <w:pPr>
        <w:tabs>
          <w:tab w:val="num" w:pos="567"/>
        </w:tabs>
        <w:ind w:left="567" w:hanging="567"/>
      </w:pPr>
      <w:rPr>
        <w:rFonts w:hint="eastAsia"/>
      </w:rPr>
    </w:lvl>
    <w:lvl w:ilvl="1">
      <w:start w:val="1"/>
      <w:numFmt w:val="decimal"/>
      <w:lvlText w:val="%1.%2."/>
      <w:lvlJc w:val="left"/>
      <w:pPr>
        <w:tabs>
          <w:tab w:val="num" w:pos="720"/>
        </w:tabs>
        <w:ind w:left="567" w:hanging="567"/>
      </w:pPr>
      <w:rPr>
        <w:rFonts w:hint="eastAsia"/>
      </w:rPr>
    </w:lvl>
    <w:lvl w:ilvl="2">
      <w:start w:val="1"/>
      <w:numFmt w:val="decimal"/>
      <w:lvlText w:val="%1.%2.%3."/>
      <w:lvlJc w:val="left"/>
      <w:pPr>
        <w:tabs>
          <w:tab w:val="num" w:pos="720"/>
        </w:tabs>
        <w:ind w:left="567" w:hanging="567"/>
      </w:pPr>
      <w:rPr>
        <w:rFonts w:hint="eastAsia"/>
      </w:rPr>
    </w:lvl>
    <w:lvl w:ilvl="3">
      <w:start w:val="1"/>
      <w:numFmt w:val="decimal"/>
      <w:lvlText w:val="%1.%2.%3.%4"/>
      <w:lvlJc w:val="left"/>
      <w:pPr>
        <w:tabs>
          <w:tab w:val="num" w:pos="1440"/>
        </w:tabs>
        <w:ind w:left="567" w:hanging="567"/>
      </w:pPr>
      <w:rPr>
        <w:rFonts w:hint="eastAsia"/>
      </w:rPr>
    </w:lvl>
    <w:lvl w:ilvl="4">
      <w:start w:val="1"/>
      <w:numFmt w:val="decimal"/>
      <w:lvlText w:val="%1.%2.%3.%4.%5"/>
      <w:lvlJc w:val="left"/>
      <w:pPr>
        <w:tabs>
          <w:tab w:val="num" w:pos="6021"/>
        </w:tabs>
        <w:ind w:left="2551" w:hanging="850"/>
      </w:pPr>
      <w:rPr>
        <w:rFonts w:hint="eastAsia"/>
      </w:rPr>
    </w:lvl>
    <w:lvl w:ilvl="5">
      <w:start w:val="1"/>
      <w:numFmt w:val="decimal"/>
      <w:lvlText w:val="%1.%2.%3.%4.%5.%6"/>
      <w:lvlJc w:val="left"/>
      <w:pPr>
        <w:tabs>
          <w:tab w:val="num" w:pos="7526"/>
        </w:tabs>
        <w:ind w:left="3260" w:hanging="1134"/>
      </w:pPr>
      <w:rPr>
        <w:rFonts w:hint="eastAsia"/>
      </w:rPr>
    </w:lvl>
    <w:lvl w:ilvl="6">
      <w:start w:val="1"/>
      <w:numFmt w:val="decimal"/>
      <w:lvlText w:val="%1.%2.%3.%4.%5.%6.%7"/>
      <w:lvlJc w:val="left"/>
      <w:pPr>
        <w:tabs>
          <w:tab w:val="num" w:pos="8671"/>
        </w:tabs>
        <w:ind w:left="3827" w:hanging="1276"/>
      </w:pPr>
      <w:rPr>
        <w:rFonts w:hint="eastAsia"/>
      </w:rPr>
    </w:lvl>
    <w:lvl w:ilvl="7">
      <w:start w:val="1"/>
      <w:numFmt w:val="decimal"/>
      <w:lvlText w:val="%1.%2.%3.%4.%5.%6.%7.%8"/>
      <w:lvlJc w:val="left"/>
      <w:pPr>
        <w:tabs>
          <w:tab w:val="num" w:pos="10176"/>
        </w:tabs>
        <w:ind w:left="4394" w:hanging="1418"/>
      </w:pPr>
      <w:rPr>
        <w:rFonts w:hint="eastAsia"/>
      </w:rPr>
    </w:lvl>
    <w:lvl w:ilvl="8">
      <w:start w:val="1"/>
      <w:numFmt w:val="decimal"/>
      <w:lvlText w:val="%1.%2.%3.%4.%5.%6.%7.%8.%9"/>
      <w:lvlJc w:val="left"/>
      <w:pPr>
        <w:tabs>
          <w:tab w:val="num" w:pos="11322"/>
        </w:tabs>
        <w:ind w:left="5102" w:hanging="1700"/>
      </w:pPr>
      <w:rPr>
        <w:rFonts w:hint="eastAsia"/>
      </w:r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2BB6"/>
    <w:rsid w:val="00001DCA"/>
    <w:rsid w:val="00002881"/>
    <w:rsid w:val="00007363"/>
    <w:rsid w:val="00022B73"/>
    <w:rsid w:val="00025C55"/>
    <w:rsid w:val="00026E06"/>
    <w:rsid w:val="000271DE"/>
    <w:rsid w:val="00031D30"/>
    <w:rsid w:val="00037D09"/>
    <w:rsid w:val="00045A95"/>
    <w:rsid w:val="00046373"/>
    <w:rsid w:val="00051310"/>
    <w:rsid w:val="00053B7C"/>
    <w:rsid w:val="000560ED"/>
    <w:rsid w:val="000601CF"/>
    <w:rsid w:val="000621F2"/>
    <w:rsid w:val="00063695"/>
    <w:rsid w:val="00065A60"/>
    <w:rsid w:val="00070C53"/>
    <w:rsid w:val="000750E9"/>
    <w:rsid w:val="00076990"/>
    <w:rsid w:val="00086BE3"/>
    <w:rsid w:val="00096AF5"/>
    <w:rsid w:val="000A46FA"/>
    <w:rsid w:val="000B050D"/>
    <w:rsid w:val="000B3110"/>
    <w:rsid w:val="000C0FCD"/>
    <w:rsid w:val="000C57A2"/>
    <w:rsid w:val="000D23B0"/>
    <w:rsid w:val="000D3281"/>
    <w:rsid w:val="000D4552"/>
    <w:rsid w:val="000D5EC3"/>
    <w:rsid w:val="000E17CF"/>
    <w:rsid w:val="000F6485"/>
    <w:rsid w:val="001034FB"/>
    <w:rsid w:val="00104A7C"/>
    <w:rsid w:val="00114360"/>
    <w:rsid w:val="00121F74"/>
    <w:rsid w:val="001227AE"/>
    <w:rsid w:val="00131DFC"/>
    <w:rsid w:val="00132689"/>
    <w:rsid w:val="00137E4E"/>
    <w:rsid w:val="00142C71"/>
    <w:rsid w:val="001457FA"/>
    <w:rsid w:val="001506D4"/>
    <w:rsid w:val="0018347D"/>
    <w:rsid w:val="0018392C"/>
    <w:rsid w:val="00184D28"/>
    <w:rsid w:val="001875B9"/>
    <w:rsid w:val="001878D1"/>
    <w:rsid w:val="00190673"/>
    <w:rsid w:val="00191800"/>
    <w:rsid w:val="00191A00"/>
    <w:rsid w:val="00192AFE"/>
    <w:rsid w:val="001A2B7D"/>
    <w:rsid w:val="001A545F"/>
    <w:rsid w:val="001A6B01"/>
    <w:rsid w:val="001B3E16"/>
    <w:rsid w:val="001B430D"/>
    <w:rsid w:val="001B4CEE"/>
    <w:rsid w:val="001C1F90"/>
    <w:rsid w:val="001C5827"/>
    <w:rsid w:val="001D11E7"/>
    <w:rsid w:val="001D2E11"/>
    <w:rsid w:val="001D6564"/>
    <w:rsid w:val="001D685E"/>
    <w:rsid w:val="001E7B16"/>
    <w:rsid w:val="001F237D"/>
    <w:rsid w:val="00212C07"/>
    <w:rsid w:val="00213DC3"/>
    <w:rsid w:val="0022373B"/>
    <w:rsid w:val="00225A81"/>
    <w:rsid w:val="00226B29"/>
    <w:rsid w:val="00226E4A"/>
    <w:rsid w:val="0023079A"/>
    <w:rsid w:val="00232669"/>
    <w:rsid w:val="00232DF3"/>
    <w:rsid w:val="0023398B"/>
    <w:rsid w:val="00236E94"/>
    <w:rsid w:val="002429FB"/>
    <w:rsid w:val="00244AAF"/>
    <w:rsid w:val="0025371E"/>
    <w:rsid w:val="00266F4C"/>
    <w:rsid w:val="0027572D"/>
    <w:rsid w:val="00286573"/>
    <w:rsid w:val="00295605"/>
    <w:rsid w:val="002A12DB"/>
    <w:rsid w:val="002A1EDF"/>
    <w:rsid w:val="002A268D"/>
    <w:rsid w:val="002A73C9"/>
    <w:rsid w:val="002B03F6"/>
    <w:rsid w:val="002B2CE3"/>
    <w:rsid w:val="002B4411"/>
    <w:rsid w:val="002D0510"/>
    <w:rsid w:val="002E139B"/>
    <w:rsid w:val="002E2D72"/>
    <w:rsid w:val="002E2D7B"/>
    <w:rsid w:val="002E5597"/>
    <w:rsid w:val="002F1E2E"/>
    <w:rsid w:val="002F27A8"/>
    <w:rsid w:val="00311A2A"/>
    <w:rsid w:val="00312265"/>
    <w:rsid w:val="00314891"/>
    <w:rsid w:val="00316E7C"/>
    <w:rsid w:val="00322CC0"/>
    <w:rsid w:val="003260F3"/>
    <w:rsid w:val="00335B4B"/>
    <w:rsid w:val="00341400"/>
    <w:rsid w:val="003461EB"/>
    <w:rsid w:val="00353133"/>
    <w:rsid w:val="003546BA"/>
    <w:rsid w:val="00354E37"/>
    <w:rsid w:val="00355C5E"/>
    <w:rsid w:val="00360033"/>
    <w:rsid w:val="00362EF7"/>
    <w:rsid w:val="00370A04"/>
    <w:rsid w:val="00370DBD"/>
    <w:rsid w:val="00374482"/>
    <w:rsid w:val="00375A8C"/>
    <w:rsid w:val="00377CCE"/>
    <w:rsid w:val="00382842"/>
    <w:rsid w:val="003831F0"/>
    <w:rsid w:val="00383924"/>
    <w:rsid w:val="00394288"/>
    <w:rsid w:val="003955A4"/>
    <w:rsid w:val="003978ED"/>
    <w:rsid w:val="003A6C26"/>
    <w:rsid w:val="003A6C52"/>
    <w:rsid w:val="003B54A1"/>
    <w:rsid w:val="003B6E55"/>
    <w:rsid w:val="003B7853"/>
    <w:rsid w:val="003D035C"/>
    <w:rsid w:val="003D277B"/>
    <w:rsid w:val="003D3A9C"/>
    <w:rsid w:val="003D3C17"/>
    <w:rsid w:val="003D56A4"/>
    <w:rsid w:val="003E107A"/>
    <w:rsid w:val="003E3FDD"/>
    <w:rsid w:val="00414406"/>
    <w:rsid w:val="00416F38"/>
    <w:rsid w:val="00421340"/>
    <w:rsid w:val="00423679"/>
    <w:rsid w:val="00433138"/>
    <w:rsid w:val="00434EB7"/>
    <w:rsid w:val="00437A69"/>
    <w:rsid w:val="004400A0"/>
    <w:rsid w:val="00442780"/>
    <w:rsid w:val="004430C6"/>
    <w:rsid w:val="0044636D"/>
    <w:rsid w:val="00451DE0"/>
    <w:rsid w:val="00455CD5"/>
    <w:rsid w:val="00456607"/>
    <w:rsid w:val="004766F0"/>
    <w:rsid w:val="004767A4"/>
    <w:rsid w:val="00477557"/>
    <w:rsid w:val="00482A3E"/>
    <w:rsid w:val="00485F2F"/>
    <w:rsid w:val="0048642D"/>
    <w:rsid w:val="00487DF0"/>
    <w:rsid w:val="004943F8"/>
    <w:rsid w:val="00496898"/>
    <w:rsid w:val="004A5BE9"/>
    <w:rsid w:val="004B78F4"/>
    <w:rsid w:val="004C5EBB"/>
    <w:rsid w:val="004C6CF6"/>
    <w:rsid w:val="004D4697"/>
    <w:rsid w:val="004D7054"/>
    <w:rsid w:val="004E1CB3"/>
    <w:rsid w:val="004F5D62"/>
    <w:rsid w:val="00501297"/>
    <w:rsid w:val="00501B08"/>
    <w:rsid w:val="005043C2"/>
    <w:rsid w:val="0050507F"/>
    <w:rsid w:val="00517E48"/>
    <w:rsid w:val="00522929"/>
    <w:rsid w:val="00522E19"/>
    <w:rsid w:val="00523C1F"/>
    <w:rsid w:val="00544BEA"/>
    <w:rsid w:val="005455EF"/>
    <w:rsid w:val="005473E7"/>
    <w:rsid w:val="00552B81"/>
    <w:rsid w:val="00563A23"/>
    <w:rsid w:val="00570D51"/>
    <w:rsid w:val="00571366"/>
    <w:rsid w:val="005743F3"/>
    <w:rsid w:val="005743FE"/>
    <w:rsid w:val="00581409"/>
    <w:rsid w:val="00595B4B"/>
    <w:rsid w:val="005963F3"/>
    <w:rsid w:val="00596D01"/>
    <w:rsid w:val="005A1265"/>
    <w:rsid w:val="005B000D"/>
    <w:rsid w:val="005B6DEF"/>
    <w:rsid w:val="005D2218"/>
    <w:rsid w:val="005D30AD"/>
    <w:rsid w:val="005D3F5D"/>
    <w:rsid w:val="005D4BAA"/>
    <w:rsid w:val="005D569C"/>
    <w:rsid w:val="005D7EB0"/>
    <w:rsid w:val="005E08F7"/>
    <w:rsid w:val="005E5E39"/>
    <w:rsid w:val="005F3653"/>
    <w:rsid w:val="005F5F64"/>
    <w:rsid w:val="00601260"/>
    <w:rsid w:val="006025F8"/>
    <w:rsid w:val="00604A6B"/>
    <w:rsid w:val="006075EE"/>
    <w:rsid w:val="006077F4"/>
    <w:rsid w:val="006114B6"/>
    <w:rsid w:val="00611ED5"/>
    <w:rsid w:val="006129D5"/>
    <w:rsid w:val="006204D9"/>
    <w:rsid w:val="006227D5"/>
    <w:rsid w:val="00623C10"/>
    <w:rsid w:val="00624DA8"/>
    <w:rsid w:val="006269F0"/>
    <w:rsid w:val="006276F2"/>
    <w:rsid w:val="00631FE8"/>
    <w:rsid w:val="006354C6"/>
    <w:rsid w:val="0063587A"/>
    <w:rsid w:val="00642BB6"/>
    <w:rsid w:val="00645F6C"/>
    <w:rsid w:val="006467F3"/>
    <w:rsid w:val="00647293"/>
    <w:rsid w:val="00653C94"/>
    <w:rsid w:val="00654224"/>
    <w:rsid w:val="006661EE"/>
    <w:rsid w:val="00672BD3"/>
    <w:rsid w:val="00674E7D"/>
    <w:rsid w:val="00681EF2"/>
    <w:rsid w:val="006841E9"/>
    <w:rsid w:val="00685570"/>
    <w:rsid w:val="00685D0F"/>
    <w:rsid w:val="00695A37"/>
    <w:rsid w:val="00695C7E"/>
    <w:rsid w:val="006A37FE"/>
    <w:rsid w:val="006A4D17"/>
    <w:rsid w:val="006B6989"/>
    <w:rsid w:val="006B7285"/>
    <w:rsid w:val="006C367A"/>
    <w:rsid w:val="006C4D69"/>
    <w:rsid w:val="006E0912"/>
    <w:rsid w:val="006E2C18"/>
    <w:rsid w:val="006E5F3C"/>
    <w:rsid w:val="006F0644"/>
    <w:rsid w:val="006F2272"/>
    <w:rsid w:val="006F2C61"/>
    <w:rsid w:val="006F2FB5"/>
    <w:rsid w:val="006F510F"/>
    <w:rsid w:val="00701478"/>
    <w:rsid w:val="007027AC"/>
    <w:rsid w:val="00704940"/>
    <w:rsid w:val="00707D68"/>
    <w:rsid w:val="00716429"/>
    <w:rsid w:val="00717D7A"/>
    <w:rsid w:val="00730F0A"/>
    <w:rsid w:val="00737FA7"/>
    <w:rsid w:val="007458F2"/>
    <w:rsid w:val="00751329"/>
    <w:rsid w:val="00752206"/>
    <w:rsid w:val="00765A5C"/>
    <w:rsid w:val="00771C94"/>
    <w:rsid w:val="00772ECD"/>
    <w:rsid w:val="00776A87"/>
    <w:rsid w:val="00780972"/>
    <w:rsid w:val="00781AC3"/>
    <w:rsid w:val="0078551D"/>
    <w:rsid w:val="0078573B"/>
    <w:rsid w:val="00786358"/>
    <w:rsid w:val="007919B4"/>
    <w:rsid w:val="007A3E2D"/>
    <w:rsid w:val="007B59BD"/>
    <w:rsid w:val="007B5C1D"/>
    <w:rsid w:val="007B7E77"/>
    <w:rsid w:val="007C2332"/>
    <w:rsid w:val="007C2A1C"/>
    <w:rsid w:val="007D0E8A"/>
    <w:rsid w:val="007D3A6B"/>
    <w:rsid w:val="007E0ABF"/>
    <w:rsid w:val="007F0EF1"/>
    <w:rsid w:val="007F1070"/>
    <w:rsid w:val="007F4ADD"/>
    <w:rsid w:val="00802898"/>
    <w:rsid w:val="00802A45"/>
    <w:rsid w:val="008044EE"/>
    <w:rsid w:val="00811BF0"/>
    <w:rsid w:val="00811C2F"/>
    <w:rsid w:val="0081280A"/>
    <w:rsid w:val="00814341"/>
    <w:rsid w:val="00815D13"/>
    <w:rsid w:val="00823A40"/>
    <w:rsid w:val="008273EB"/>
    <w:rsid w:val="0083050D"/>
    <w:rsid w:val="00841465"/>
    <w:rsid w:val="008468A5"/>
    <w:rsid w:val="00850240"/>
    <w:rsid w:val="008510D3"/>
    <w:rsid w:val="00860143"/>
    <w:rsid w:val="00863C09"/>
    <w:rsid w:val="00867F06"/>
    <w:rsid w:val="00883D62"/>
    <w:rsid w:val="00884958"/>
    <w:rsid w:val="008913FF"/>
    <w:rsid w:val="008915E4"/>
    <w:rsid w:val="00891761"/>
    <w:rsid w:val="0089586E"/>
    <w:rsid w:val="008A5F8D"/>
    <w:rsid w:val="008A6B9C"/>
    <w:rsid w:val="008B01C7"/>
    <w:rsid w:val="008B36D7"/>
    <w:rsid w:val="008B56E6"/>
    <w:rsid w:val="008B7782"/>
    <w:rsid w:val="008E1C35"/>
    <w:rsid w:val="008E3445"/>
    <w:rsid w:val="008E55C6"/>
    <w:rsid w:val="008E6570"/>
    <w:rsid w:val="008E6BD5"/>
    <w:rsid w:val="008F2D4C"/>
    <w:rsid w:val="008F45BF"/>
    <w:rsid w:val="008F5E80"/>
    <w:rsid w:val="00901652"/>
    <w:rsid w:val="0090573D"/>
    <w:rsid w:val="009130A7"/>
    <w:rsid w:val="00915D85"/>
    <w:rsid w:val="00921928"/>
    <w:rsid w:val="00924BF0"/>
    <w:rsid w:val="00926955"/>
    <w:rsid w:val="00927E91"/>
    <w:rsid w:val="00934713"/>
    <w:rsid w:val="0093750C"/>
    <w:rsid w:val="009439CB"/>
    <w:rsid w:val="00944453"/>
    <w:rsid w:val="00955EC0"/>
    <w:rsid w:val="009830CE"/>
    <w:rsid w:val="0098434F"/>
    <w:rsid w:val="00994EDB"/>
    <w:rsid w:val="009B3333"/>
    <w:rsid w:val="009B371B"/>
    <w:rsid w:val="009B4CED"/>
    <w:rsid w:val="009C2322"/>
    <w:rsid w:val="009C3B73"/>
    <w:rsid w:val="009C6F2B"/>
    <w:rsid w:val="009D7F62"/>
    <w:rsid w:val="009E0F7C"/>
    <w:rsid w:val="009E5CDF"/>
    <w:rsid w:val="009F5327"/>
    <w:rsid w:val="009F6CF2"/>
    <w:rsid w:val="00A00EAE"/>
    <w:rsid w:val="00A02558"/>
    <w:rsid w:val="00A04FFD"/>
    <w:rsid w:val="00A05896"/>
    <w:rsid w:val="00A145F2"/>
    <w:rsid w:val="00A1783A"/>
    <w:rsid w:val="00A21848"/>
    <w:rsid w:val="00A236C9"/>
    <w:rsid w:val="00A24F87"/>
    <w:rsid w:val="00A25B14"/>
    <w:rsid w:val="00A31426"/>
    <w:rsid w:val="00A32461"/>
    <w:rsid w:val="00A32A23"/>
    <w:rsid w:val="00A34798"/>
    <w:rsid w:val="00A406A8"/>
    <w:rsid w:val="00A40893"/>
    <w:rsid w:val="00A423EB"/>
    <w:rsid w:val="00A42CB0"/>
    <w:rsid w:val="00A510BE"/>
    <w:rsid w:val="00A52CA8"/>
    <w:rsid w:val="00A60815"/>
    <w:rsid w:val="00A6725E"/>
    <w:rsid w:val="00A76962"/>
    <w:rsid w:val="00A76FFF"/>
    <w:rsid w:val="00A82849"/>
    <w:rsid w:val="00A82926"/>
    <w:rsid w:val="00A84F6B"/>
    <w:rsid w:val="00A92256"/>
    <w:rsid w:val="00A93333"/>
    <w:rsid w:val="00AA2CBB"/>
    <w:rsid w:val="00AA7C10"/>
    <w:rsid w:val="00AB02C1"/>
    <w:rsid w:val="00AB4B7B"/>
    <w:rsid w:val="00AC2922"/>
    <w:rsid w:val="00AC4E0F"/>
    <w:rsid w:val="00AC600D"/>
    <w:rsid w:val="00AC7D6D"/>
    <w:rsid w:val="00AD0E02"/>
    <w:rsid w:val="00AD37D5"/>
    <w:rsid w:val="00AD66B4"/>
    <w:rsid w:val="00AD790E"/>
    <w:rsid w:val="00AE04ED"/>
    <w:rsid w:val="00AE4B33"/>
    <w:rsid w:val="00AE577A"/>
    <w:rsid w:val="00AE6C8E"/>
    <w:rsid w:val="00AE78E2"/>
    <w:rsid w:val="00AF03C0"/>
    <w:rsid w:val="00AF1C8F"/>
    <w:rsid w:val="00B02CAD"/>
    <w:rsid w:val="00B05B4B"/>
    <w:rsid w:val="00B062FF"/>
    <w:rsid w:val="00B07A4D"/>
    <w:rsid w:val="00B1053B"/>
    <w:rsid w:val="00B13A94"/>
    <w:rsid w:val="00B1618A"/>
    <w:rsid w:val="00B21151"/>
    <w:rsid w:val="00B2143F"/>
    <w:rsid w:val="00B23978"/>
    <w:rsid w:val="00B2796E"/>
    <w:rsid w:val="00B4287B"/>
    <w:rsid w:val="00B573DC"/>
    <w:rsid w:val="00B57C44"/>
    <w:rsid w:val="00B60DCB"/>
    <w:rsid w:val="00B660A8"/>
    <w:rsid w:val="00B66541"/>
    <w:rsid w:val="00B7070D"/>
    <w:rsid w:val="00B71EA3"/>
    <w:rsid w:val="00B8143A"/>
    <w:rsid w:val="00B81AB1"/>
    <w:rsid w:val="00B849D3"/>
    <w:rsid w:val="00B867C1"/>
    <w:rsid w:val="00B90045"/>
    <w:rsid w:val="00B93069"/>
    <w:rsid w:val="00B9549C"/>
    <w:rsid w:val="00B970DF"/>
    <w:rsid w:val="00B976FC"/>
    <w:rsid w:val="00BA0910"/>
    <w:rsid w:val="00BA0FAF"/>
    <w:rsid w:val="00BA3CEA"/>
    <w:rsid w:val="00BA5330"/>
    <w:rsid w:val="00BA611C"/>
    <w:rsid w:val="00BA6F0D"/>
    <w:rsid w:val="00BB1C8C"/>
    <w:rsid w:val="00BB45BD"/>
    <w:rsid w:val="00BB4AF1"/>
    <w:rsid w:val="00BB6634"/>
    <w:rsid w:val="00BC21B6"/>
    <w:rsid w:val="00BC447B"/>
    <w:rsid w:val="00BC7597"/>
    <w:rsid w:val="00BD241F"/>
    <w:rsid w:val="00BD3094"/>
    <w:rsid w:val="00BD7503"/>
    <w:rsid w:val="00BE3840"/>
    <w:rsid w:val="00BE5D02"/>
    <w:rsid w:val="00BE6C27"/>
    <w:rsid w:val="00BE7CD2"/>
    <w:rsid w:val="00BF0417"/>
    <w:rsid w:val="00BF5462"/>
    <w:rsid w:val="00C039F0"/>
    <w:rsid w:val="00C0721F"/>
    <w:rsid w:val="00C072FB"/>
    <w:rsid w:val="00C1036D"/>
    <w:rsid w:val="00C1433D"/>
    <w:rsid w:val="00C16A7E"/>
    <w:rsid w:val="00C34B18"/>
    <w:rsid w:val="00C374A6"/>
    <w:rsid w:val="00C37D08"/>
    <w:rsid w:val="00C4144C"/>
    <w:rsid w:val="00C422F9"/>
    <w:rsid w:val="00C51759"/>
    <w:rsid w:val="00C529A6"/>
    <w:rsid w:val="00C55717"/>
    <w:rsid w:val="00C72698"/>
    <w:rsid w:val="00C73427"/>
    <w:rsid w:val="00C76D8A"/>
    <w:rsid w:val="00C8032E"/>
    <w:rsid w:val="00C87E8E"/>
    <w:rsid w:val="00C9076D"/>
    <w:rsid w:val="00C92630"/>
    <w:rsid w:val="00C926F8"/>
    <w:rsid w:val="00C92F93"/>
    <w:rsid w:val="00C9415C"/>
    <w:rsid w:val="00CA070C"/>
    <w:rsid w:val="00CA66BA"/>
    <w:rsid w:val="00CB4C78"/>
    <w:rsid w:val="00CC0AF4"/>
    <w:rsid w:val="00CC0D06"/>
    <w:rsid w:val="00CC28D4"/>
    <w:rsid w:val="00CD1FF4"/>
    <w:rsid w:val="00CE18CA"/>
    <w:rsid w:val="00CE1950"/>
    <w:rsid w:val="00CE3618"/>
    <w:rsid w:val="00CE41A3"/>
    <w:rsid w:val="00CE4D54"/>
    <w:rsid w:val="00CE5427"/>
    <w:rsid w:val="00CF56E7"/>
    <w:rsid w:val="00CF7DCD"/>
    <w:rsid w:val="00D121CB"/>
    <w:rsid w:val="00D213EC"/>
    <w:rsid w:val="00D31D16"/>
    <w:rsid w:val="00D373C7"/>
    <w:rsid w:val="00D40107"/>
    <w:rsid w:val="00D52D5F"/>
    <w:rsid w:val="00D532C3"/>
    <w:rsid w:val="00D54B54"/>
    <w:rsid w:val="00D565DF"/>
    <w:rsid w:val="00D64559"/>
    <w:rsid w:val="00D65354"/>
    <w:rsid w:val="00D73111"/>
    <w:rsid w:val="00D8193F"/>
    <w:rsid w:val="00D83370"/>
    <w:rsid w:val="00D83440"/>
    <w:rsid w:val="00DA0470"/>
    <w:rsid w:val="00DA2D23"/>
    <w:rsid w:val="00DA613A"/>
    <w:rsid w:val="00DA74E7"/>
    <w:rsid w:val="00DB2595"/>
    <w:rsid w:val="00DB40AF"/>
    <w:rsid w:val="00DD79B4"/>
    <w:rsid w:val="00DF2FDF"/>
    <w:rsid w:val="00DF5BC3"/>
    <w:rsid w:val="00DF6779"/>
    <w:rsid w:val="00E034A0"/>
    <w:rsid w:val="00E045DD"/>
    <w:rsid w:val="00E15BF6"/>
    <w:rsid w:val="00E21F2E"/>
    <w:rsid w:val="00E227D6"/>
    <w:rsid w:val="00E25227"/>
    <w:rsid w:val="00E27206"/>
    <w:rsid w:val="00E34F78"/>
    <w:rsid w:val="00E43868"/>
    <w:rsid w:val="00E44598"/>
    <w:rsid w:val="00E60B30"/>
    <w:rsid w:val="00E63B18"/>
    <w:rsid w:val="00E7279F"/>
    <w:rsid w:val="00E746A0"/>
    <w:rsid w:val="00E82521"/>
    <w:rsid w:val="00E840D0"/>
    <w:rsid w:val="00E95265"/>
    <w:rsid w:val="00EA2217"/>
    <w:rsid w:val="00EA35A9"/>
    <w:rsid w:val="00EA5BAD"/>
    <w:rsid w:val="00EA7773"/>
    <w:rsid w:val="00EA7811"/>
    <w:rsid w:val="00EB07AE"/>
    <w:rsid w:val="00EC228E"/>
    <w:rsid w:val="00EC4BBA"/>
    <w:rsid w:val="00EC6942"/>
    <w:rsid w:val="00EE2C45"/>
    <w:rsid w:val="00EE66E8"/>
    <w:rsid w:val="00EE7437"/>
    <w:rsid w:val="00EF0158"/>
    <w:rsid w:val="00EF1EE2"/>
    <w:rsid w:val="00EF28C0"/>
    <w:rsid w:val="00EF2B2C"/>
    <w:rsid w:val="00EF4350"/>
    <w:rsid w:val="00EF6AE7"/>
    <w:rsid w:val="00F03A63"/>
    <w:rsid w:val="00F04DFB"/>
    <w:rsid w:val="00F17E9B"/>
    <w:rsid w:val="00F241FA"/>
    <w:rsid w:val="00F273BA"/>
    <w:rsid w:val="00F27A9C"/>
    <w:rsid w:val="00F412F1"/>
    <w:rsid w:val="00F4286E"/>
    <w:rsid w:val="00F5396E"/>
    <w:rsid w:val="00F54E92"/>
    <w:rsid w:val="00F57966"/>
    <w:rsid w:val="00F7195F"/>
    <w:rsid w:val="00F74322"/>
    <w:rsid w:val="00F76614"/>
    <w:rsid w:val="00F81F92"/>
    <w:rsid w:val="00F8218D"/>
    <w:rsid w:val="00F84BB4"/>
    <w:rsid w:val="00F869B4"/>
    <w:rsid w:val="00F90A32"/>
    <w:rsid w:val="00F95442"/>
    <w:rsid w:val="00F97F36"/>
    <w:rsid w:val="00FA6C0E"/>
    <w:rsid w:val="00FB2330"/>
    <w:rsid w:val="00FB2EC5"/>
    <w:rsid w:val="00FC5AF6"/>
    <w:rsid w:val="00FD41F4"/>
    <w:rsid w:val="00FD531E"/>
    <w:rsid w:val="00FF2E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A1E87B72-54ED-47EE-B648-38062F082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4B6"/>
    <w:pPr>
      <w:widowControl w:val="0"/>
      <w:jc w:val="both"/>
    </w:pPr>
    <w:rPr>
      <w:kern w:val="2"/>
      <w:sz w:val="21"/>
      <w:szCs w:val="24"/>
    </w:rPr>
  </w:style>
  <w:style w:type="paragraph" w:styleId="4">
    <w:name w:val="heading 4"/>
    <w:aliases w:val="4,H4,H41,H410,H4101,H41011,H4102,H411,H4111,H412,H413,H42,H421,H4211,H422,H423,H43,H431,H4311,H432,H433,H44,H441,H4411,H442,H443,H45,H451,H4511,H452,H453,H46,H461,H4611,H462,H47,H471,H4711,H472,H48,H481,H4811,H482,H49,H491,H4911,H492,Level 2 - a,h4"/>
    <w:basedOn w:val="a"/>
    <w:next w:val="a"/>
    <w:qFormat/>
    <w:rsid w:val="006114B6"/>
    <w:pPr>
      <w:keepNext/>
      <w:keepLines/>
      <w:numPr>
        <w:ilvl w:val="3"/>
        <w:numId w:val="4"/>
      </w:numPr>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14B6"/>
    <w:pPr>
      <w:widowControl/>
      <w:spacing w:before="100" w:beforeAutospacing="1" w:after="100" w:afterAutospacing="1"/>
      <w:jc w:val="left"/>
    </w:pPr>
    <w:rPr>
      <w:rFonts w:ascii="宋体" w:hAnsi="宋体"/>
      <w:kern w:val="0"/>
      <w:sz w:val="24"/>
    </w:rPr>
  </w:style>
  <w:style w:type="paragraph" w:styleId="a4">
    <w:name w:val="Plain Text"/>
    <w:basedOn w:val="a"/>
    <w:rsid w:val="006114B6"/>
    <w:rPr>
      <w:rFonts w:ascii="宋体" w:hAnsi="Courier New"/>
      <w:szCs w:val="21"/>
    </w:rPr>
  </w:style>
  <w:style w:type="paragraph" w:styleId="a5">
    <w:name w:val="footer"/>
    <w:basedOn w:val="a"/>
    <w:rsid w:val="006114B6"/>
    <w:pPr>
      <w:tabs>
        <w:tab w:val="center" w:pos="4153"/>
        <w:tab w:val="right" w:pos="8306"/>
      </w:tabs>
      <w:snapToGrid w:val="0"/>
      <w:jc w:val="left"/>
    </w:pPr>
    <w:rPr>
      <w:sz w:val="18"/>
      <w:szCs w:val="18"/>
    </w:rPr>
  </w:style>
  <w:style w:type="character" w:styleId="a6">
    <w:name w:val="page number"/>
    <w:basedOn w:val="a0"/>
    <w:rsid w:val="006114B6"/>
  </w:style>
  <w:style w:type="paragraph" w:styleId="a7">
    <w:name w:val="Document Map"/>
    <w:basedOn w:val="a"/>
    <w:semiHidden/>
    <w:rsid w:val="006114B6"/>
    <w:pPr>
      <w:shd w:val="clear" w:color="auto" w:fill="000080"/>
    </w:pPr>
  </w:style>
  <w:style w:type="paragraph" w:styleId="a8">
    <w:name w:val="header"/>
    <w:basedOn w:val="a"/>
    <w:rsid w:val="00DE01B3"/>
    <w:pPr>
      <w:pBdr>
        <w:bottom w:val="single" w:sz="6" w:space="1" w:color="auto"/>
      </w:pBdr>
      <w:tabs>
        <w:tab w:val="center" w:pos="4153"/>
        <w:tab w:val="right" w:pos="8306"/>
      </w:tabs>
      <w:snapToGrid w:val="0"/>
      <w:jc w:val="center"/>
    </w:pPr>
    <w:rPr>
      <w:sz w:val="18"/>
      <w:szCs w:val="18"/>
    </w:rPr>
  </w:style>
  <w:style w:type="paragraph" w:styleId="a9">
    <w:name w:val="Balloon Text"/>
    <w:basedOn w:val="a"/>
    <w:link w:val="Char"/>
    <w:rsid w:val="00BD241F"/>
    <w:rPr>
      <w:sz w:val="18"/>
      <w:szCs w:val="18"/>
    </w:rPr>
  </w:style>
  <w:style w:type="character" w:customStyle="1" w:styleId="Char">
    <w:name w:val="批注框文本 Char"/>
    <w:basedOn w:val="a0"/>
    <w:link w:val="a9"/>
    <w:rsid w:val="00BD241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436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60D7B-DFAC-4FB7-ACD2-A52C59099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17</Pages>
  <Words>1254</Words>
  <Characters>7150</Characters>
  <Application>Microsoft Office Word</Application>
  <DocSecurity>0</DocSecurity>
  <Lines>59</Lines>
  <Paragraphs>16</Paragraphs>
  <ScaleCrop>false</ScaleCrop>
  <Company>jsegov</Company>
  <LinksUpToDate>false</LinksUpToDate>
  <CharactersWithSpaces>8388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GF-2008-2601</dc:title>
  <dc:creator>xzl</dc:creator>
  <cp:lastModifiedBy>admin</cp:lastModifiedBy>
  <cp:revision>94</cp:revision>
  <cp:lastPrinted>1899-12-31T16:00:00Z</cp:lastPrinted>
  <dcterms:created xsi:type="dcterms:W3CDTF">2020-05-13T09:45:00Z</dcterms:created>
  <dcterms:modified xsi:type="dcterms:W3CDTF">2022-06-17T08:59:00Z</dcterms:modified>
</cp:coreProperties>
</file>